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55D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Республики Казахстан</w:t>
      </w: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55D">
        <w:rPr>
          <w:rFonts w:ascii="Times New Roman" w:hAnsi="Times New Roman" w:cs="Times New Roman"/>
          <w:color w:val="000000"/>
          <w:sz w:val="28"/>
          <w:szCs w:val="28"/>
        </w:rPr>
        <w:t>РГП «Карагандинский государственный индустриальный университет»</w:t>
      </w: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55D">
        <w:rPr>
          <w:rFonts w:ascii="Times New Roman" w:hAnsi="Times New Roman" w:cs="Times New Roman"/>
          <w:color w:val="000000"/>
          <w:sz w:val="28"/>
          <w:szCs w:val="28"/>
        </w:rPr>
        <w:t>Кафедра «Экономика и финансы»</w:t>
      </w: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15555D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F90DD2" w:rsidRPr="0015555D" w:rsidRDefault="00F90DD2" w:rsidP="0015555D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15555D">
        <w:rPr>
          <w:rFonts w:ascii="Times New Roman" w:hAnsi="Times New Roman" w:cs="Times New Roman"/>
          <w:color w:val="000000"/>
          <w:sz w:val="28"/>
          <w:szCs w:val="28"/>
        </w:rPr>
        <w:t>Проректор по УР РГП «КГИУ»</w:t>
      </w:r>
    </w:p>
    <w:p w:rsidR="00F90DD2" w:rsidRPr="0015555D" w:rsidRDefault="00F90DD2" w:rsidP="0015555D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15555D">
        <w:rPr>
          <w:rFonts w:ascii="Times New Roman" w:hAnsi="Times New Roman" w:cs="Times New Roman"/>
          <w:color w:val="000000"/>
          <w:sz w:val="28"/>
          <w:szCs w:val="28"/>
        </w:rPr>
        <w:t>_____________Жаксыбаева Г.Ш.</w:t>
      </w:r>
    </w:p>
    <w:p w:rsidR="00F90DD2" w:rsidRPr="0015555D" w:rsidRDefault="00F90DD2" w:rsidP="0015555D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15555D">
        <w:rPr>
          <w:rFonts w:ascii="Times New Roman" w:hAnsi="Times New Roman" w:cs="Times New Roman"/>
          <w:color w:val="000000"/>
          <w:sz w:val="28"/>
          <w:szCs w:val="28"/>
        </w:rPr>
        <w:t>"____" _________ 2015 г.</w:t>
      </w:r>
    </w:p>
    <w:p w:rsidR="00F90DD2" w:rsidRPr="0015555D" w:rsidRDefault="00F90DD2" w:rsidP="0015555D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15555D">
        <w:rPr>
          <w:rFonts w:ascii="Times New Roman" w:hAnsi="Times New Roman" w:cs="Times New Roman"/>
          <w:caps/>
          <w:color w:val="000000"/>
          <w:sz w:val="28"/>
          <w:szCs w:val="28"/>
        </w:rPr>
        <w:t>Силлабус</w:t>
      </w: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tbl>
      <w:tblPr>
        <w:tblW w:w="5000" w:type="pct"/>
        <w:tblLook w:val="00A0"/>
      </w:tblPr>
      <w:tblGrid>
        <w:gridCol w:w="2802"/>
        <w:gridCol w:w="1985"/>
        <w:gridCol w:w="5350"/>
      </w:tblGrid>
      <w:tr w:rsidR="00F90DD2" w:rsidRPr="0015555D" w:rsidTr="00F90DD2">
        <w:tc>
          <w:tcPr>
            <w:tcW w:w="1382" w:type="pct"/>
            <w:hideMark/>
          </w:tcPr>
          <w:p w:rsidR="00F90DD2" w:rsidRPr="0015555D" w:rsidRDefault="00F90DD2" w:rsidP="001555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</w:t>
            </w:r>
          </w:p>
        </w:tc>
        <w:tc>
          <w:tcPr>
            <w:tcW w:w="979" w:type="pct"/>
            <w:hideMark/>
          </w:tcPr>
          <w:p w:rsidR="00F90DD2" w:rsidRPr="0015555D" w:rsidRDefault="00F90DD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OMen 4301</w:t>
            </w:r>
          </w:p>
        </w:tc>
        <w:tc>
          <w:tcPr>
            <w:tcW w:w="2639" w:type="pct"/>
            <w:hideMark/>
          </w:tcPr>
          <w:p w:rsidR="00F90DD2" w:rsidRPr="0015555D" w:rsidRDefault="00F90DD2" w:rsidP="00155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Операционный менеджмент</w:t>
            </w:r>
          </w:p>
        </w:tc>
      </w:tr>
      <w:tr w:rsidR="00F90DD2" w:rsidRPr="0015555D" w:rsidTr="00F90DD2">
        <w:tc>
          <w:tcPr>
            <w:tcW w:w="1382" w:type="pct"/>
            <w:hideMark/>
          </w:tcPr>
          <w:p w:rsidR="00F90DD2" w:rsidRPr="0015555D" w:rsidRDefault="00F90DD2" w:rsidP="0015555D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  <w:tc>
          <w:tcPr>
            <w:tcW w:w="979" w:type="pct"/>
            <w:hideMark/>
          </w:tcPr>
          <w:p w:rsidR="00F90DD2" w:rsidRPr="0015555D" w:rsidRDefault="00F90DD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OMen 4301</w:t>
            </w:r>
          </w:p>
        </w:tc>
        <w:tc>
          <w:tcPr>
            <w:tcW w:w="2639" w:type="pct"/>
            <w:hideMark/>
          </w:tcPr>
          <w:p w:rsidR="00F90DD2" w:rsidRPr="0015555D" w:rsidRDefault="00F90DD2" w:rsidP="00155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Операционный менеджмент</w:t>
            </w:r>
          </w:p>
        </w:tc>
      </w:tr>
    </w:tbl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55D">
        <w:rPr>
          <w:rFonts w:ascii="Times New Roman" w:hAnsi="Times New Roman" w:cs="Times New Roman"/>
          <w:color w:val="000000"/>
          <w:sz w:val="28"/>
          <w:szCs w:val="28"/>
        </w:rPr>
        <w:t>для студентов специальности</w:t>
      </w: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55D">
        <w:rPr>
          <w:rFonts w:ascii="Times New Roman" w:hAnsi="Times New Roman" w:cs="Times New Roman"/>
          <w:color w:val="000000"/>
          <w:sz w:val="28"/>
          <w:szCs w:val="28"/>
        </w:rPr>
        <w:t xml:space="preserve">5В050600 – Экономика </w:t>
      </w: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55D">
        <w:rPr>
          <w:rFonts w:ascii="Times New Roman" w:hAnsi="Times New Roman" w:cs="Times New Roman"/>
          <w:color w:val="000000"/>
          <w:sz w:val="28"/>
          <w:szCs w:val="28"/>
        </w:rPr>
        <w:t>Очная форма с полным сроком обучения</w:t>
      </w: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55D">
        <w:rPr>
          <w:rFonts w:ascii="Times New Roman" w:hAnsi="Times New Roman" w:cs="Times New Roman"/>
          <w:color w:val="000000"/>
          <w:sz w:val="28"/>
          <w:szCs w:val="28"/>
        </w:rPr>
        <w:t>Темиртау, 2015</w:t>
      </w:r>
    </w:p>
    <w:p w:rsidR="0015555D" w:rsidRDefault="0015555D" w:rsidP="00155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5555D" w:rsidSect="0015555D">
          <w:footerReference w:type="default" r:id="rId8"/>
          <w:pgSz w:w="11906" w:h="16838"/>
          <w:pgMar w:top="567" w:right="567" w:bottom="1134" w:left="1418" w:header="709" w:footer="420" w:gutter="0"/>
          <w:cols w:space="708"/>
          <w:titlePg/>
          <w:docGrid w:linePitch="360"/>
        </w:sectPr>
      </w:pPr>
    </w:p>
    <w:p w:rsidR="00F90DD2" w:rsidRPr="0015555D" w:rsidRDefault="00F90DD2" w:rsidP="001555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0A0"/>
      </w:tblPr>
      <w:tblGrid>
        <w:gridCol w:w="5553"/>
        <w:gridCol w:w="4584"/>
      </w:tblGrid>
      <w:tr w:rsidR="00F90DD2" w:rsidRPr="0015555D">
        <w:tc>
          <w:tcPr>
            <w:tcW w:w="2739" w:type="pct"/>
          </w:tcPr>
          <w:p w:rsidR="00F90DD2" w:rsidRPr="0015555D" w:rsidRDefault="00F90DD2" w:rsidP="0015555D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Согласовано:</w:t>
            </w:r>
          </w:p>
          <w:p w:rsidR="00F90DD2" w:rsidRPr="0015555D" w:rsidRDefault="00F90DD2" w:rsidP="0015555D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Декан ЭФ</w:t>
            </w:r>
          </w:p>
          <w:p w:rsidR="00F90DD2" w:rsidRPr="0015555D" w:rsidRDefault="00F90DD2" w:rsidP="0015555D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______________ Бирюков В.В.</w:t>
            </w:r>
          </w:p>
          <w:p w:rsidR="00F90DD2" w:rsidRPr="0015555D" w:rsidRDefault="00F90DD2" w:rsidP="0015555D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 ___________ 2015г.</w:t>
            </w:r>
          </w:p>
          <w:p w:rsidR="00F90DD2" w:rsidRPr="0015555D" w:rsidRDefault="00F90DD2" w:rsidP="0015555D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1" w:type="pct"/>
          </w:tcPr>
          <w:p w:rsidR="00F90DD2" w:rsidRPr="0015555D" w:rsidRDefault="00F90DD2" w:rsidP="0015555D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tabs>
          <w:tab w:val="left" w:pos="2694"/>
          <w:tab w:val="left" w:pos="3119"/>
        </w:tabs>
        <w:spacing w:after="0" w:line="240" w:lineRule="auto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15555D">
        <w:rPr>
          <w:rFonts w:ascii="Times New Roman" w:hAnsi="Times New Roman" w:cs="Times New Roman"/>
          <w:caps/>
          <w:color w:val="000000"/>
          <w:sz w:val="28"/>
          <w:szCs w:val="28"/>
        </w:rPr>
        <w:t>Согласовано:</w:t>
      </w:r>
    </w:p>
    <w:p w:rsidR="00F90DD2" w:rsidRPr="0015555D" w:rsidRDefault="00F90DD2" w:rsidP="0015555D">
      <w:pPr>
        <w:tabs>
          <w:tab w:val="left" w:pos="386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55D">
        <w:rPr>
          <w:rFonts w:ascii="Times New Roman" w:hAnsi="Times New Roman" w:cs="Times New Roman"/>
          <w:color w:val="000000"/>
          <w:sz w:val="28"/>
          <w:szCs w:val="28"/>
        </w:rPr>
        <w:t>Начальник УМО</w:t>
      </w: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55D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 Чалая О.В.</w:t>
      </w: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55D">
        <w:rPr>
          <w:rFonts w:ascii="Times New Roman" w:hAnsi="Times New Roman" w:cs="Times New Roman"/>
          <w:color w:val="000000"/>
          <w:sz w:val="28"/>
          <w:szCs w:val="28"/>
        </w:rPr>
        <w:t>«___» ___________ 2015г.</w:t>
      </w: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1E0"/>
      </w:tblPr>
      <w:tblGrid>
        <w:gridCol w:w="4361"/>
        <w:gridCol w:w="5776"/>
      </w:tblGrid>
      <w:tr w:rsidR="00F90DD2" w:rsidRPr="0015555D">
        <w:tc>
          <w:tcPr>
            <w:tcW w:w="2151" w:type="pct"/>
          </w:tcPr>
          <w:p w:rsidR="00F90DD2" w:rsidRPr="0015555D" w:rsidRDefault="00F90DD2" w:rsidP="0015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СОСТАВИЛ:</w:t>
            </w:r>
          </w:p>
          <w:p w:rsidR="00F90DD2" w:rsidRPr="0015555D" w:rsidRDefault="00F90DD2" w:rsidP="00155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к.э.н, зав.каф. ЭиФ:</w:t>
            </w:r>
          </w:p>
          <w:p w:rsidR="00F90DD2" w:rsidRPr="0015555D" w:rsidRDefault="00F90DD2" w:rsidP="00155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90DD2" w:rsidRPr="0015555D" w:rsidRDefault="00F90DD2" w:rsidP="00155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90DD2" w:rsidRPr="0015555D" w:rsidRDefault="00F90DD2" w:rsidP="00155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Силаева О.В.</w:t>
            </w:r>
          </w:p>
        </w:tc>
        <w:tc>
          <w:tcPr>
            <w:tcW w:w="2849" w:type="pct"/>
          </w:tcPr>
          <w:p w:rsidR="00F90DD2" w:rsidRPr="0015555D" w:rsidRDefault="00F90DD2" w:rsidP="0015555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РассмотренО</w:t>
            </w:r>
          </w:p>
          <w:p w:rsidR="00F90DD2" w:rsidRPr="0015555D" w:rsidRDefault="00F90DD2" w:rsidP="00155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 </w:t>
            </w:r>
            <w:r w:rsidRPr="00155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заседании кафедры ЭиФ </w:t>
            </w:r>
          </w:p>
          <w:p w:rsidR="00F90DD2" w:rsidRPr="0015555D" w:rsidRDefault="00F90DD2" w:rsidP="00155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№ ____ от  «___» _____ 2015г. </w:t>
            </w:r>
          </w:p>
          <w:p w:rsidR="00F90DD2" w:rsidRPr="0015555D" w:rsidRDefault="00F90DD2" w:rsidP="00155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кафедрой ЭиФ, к.э.н.</w:t>
            </w:r>
          </w:p>
          <w:p w:rsidR="00F90DD2" w:rsidRPr="0015555D" w:rsidRDefault="00F90DD2" w:rsidP="00155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DD2" w:rsidRPr="0015555D" w:rsidRDefault="00F90DD2" w:rsidP="00155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 Силаева О.В.</w:t>
            </w:r>
          </w:p>
          <w:p w:rsidR="00F90DD2" w:rsidRPr="0015555D" w:rsidRDefault="00F90DD2" w:rsidP="00155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0DD2" w:rsidRPr="0015555D" w:rsidRDefault="00F90DD2" w:rsidP="0015555D">
      <w:pPr>
        <w:pStyle w:val="1"/>
        <w:tabs>
          <w:tab w:val="left" w:pos="567"/>
        </w:tabs>
        <w:spacing w:line="240" w:lineRule="auto"/>
        <w:rPr>
          <w:sz w:val="28"/>
          <w:szCs w:val="28"/>
        </w:rPr>
      </w:pPr>
    </w:p>
    <w:p w:rsidR="00494E72" w:rsidRPr="0015555D" w:rsidRDefault="00F90DD2" w:rsidP="0015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0DD2" w:rsidRPr="0015555D" w:rsidRDefault="00F90DD2" w:rsidP="0015555D">
      <w:pPr>
        <w:tabs>
          <w:tab w:val="left" w:pos="-4395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55D">
        <w:rPr>
          <w:rFonts w:ascii="Times New Roman" w:hAnsi="Times New Roman" w:cs="Times New Roman"/>
          <w:b/>
          <w:bCs/>
          <w:sz w:val="28"/>
          <w:szCs w:val="28"/>
        </w:rPr>
        <w:lastRenderedPageBreak/>
        <w:t>1 Сведения о преподавателях и контактная информация</w:t>
      </w:r>
    </w:p>
    <w:p w:rsidR="00F90DD2" w:rsidRPr="0015555D" w:rsidRDefault="00F90DD2" w:rsidP="0015555D">
      <w:pPr>
        <w:spacing w:after="0" w:line="240" w:lineRule="auto"/>
        <w:ind w:firstLine="425"/>
        <w:jc w:val="center"/>
        <w:rPr>
          <w:rStyle w:val="aff1"/>
          <w:rFonts w:ascii="Times New Roman" w:hAnsi="Times New Roman" w:cs="Times New Roman"/>
          <w:b w:val="0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ind w:firstLine="42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555D">
        <w:rPr>
          <w:rFonts w:ascii="Times New Roman" w:hAnsi="Times New Roman" w:cs="Times New Roman"/>
          <w:b/>
          <w:color w:val="000000"/>
          <w:sz w:val="28"/>
          <w:szCs w:val="28"/>
        </w:rPr>
        <w:t>Силаева Ольга Викторовна</w:t>
      </w:r>
    </w:p>
    <w:p w:rsidR="00F90DD2" w:rsidRPr="0015555D" w:rsidRDefault="00F90DD2" w:rsidP="0015555D">
      <w:pPr>
        <w:spacing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15555D">
        <w:rPr>
          <w:rFonts w:ascii="Times New Roman" w:hAnsi="Times New Roman" w:cs="Times New Roman"/>
          <w:i/>
          <w:color w:val="000000"/>
          <w:sz w:val="28"/>
          <w:szCs w:val="28"/>
        </w:rPr>
        <w:t>Ученое звание,</w:t>
      </w:r>
      <w:r w:rsidRPr="00155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55D">
        <w:rPr>
          <w:rFonts w:ascii="Times New Roman" w:hAnsi="Times New Roman" w:cs="Times New Roman"/>
          <w:i/>
          <w:color w:val="000000"/>
          <w:sz w:val="28"/>
          <w:szCs w:val="28"/>
        </w:rPr>
        <w:t>должность</w:t>
      </w:r>
      <w:r w:rsidRPr="0015555D">
        <w:rPr>
          <w:rFonts w:ascii="Times New Roman" w:hAnsi="Times New Roman" w:cs="Times New Roman"/>
          <w:color w:val="000000"/>
          <w:sz w:val="28"/>
          <w:szCs w:val="28"/>
        </w:rPr>
        <w:t>: к.э.н., зав.каф. ЭиФ.</w:t>
      </w:r>
    </w:p>
    <w:p w:rsidR="00F90DD2" w:rsidRPr="0015555D" w:rsidRDefault="00F90DD2" w:rsidP="0015555D">
      <w:pPr>
        <w:spacing w:after="0" w:line="240" w:lineRule="auto"/>
        <w:ind w:firstLine="425"/>
        <w:rPr>
          <w:rFonts w:ascii="Times New Roman" w:hAnsi="Times New Roman" w:cs="Times New Roman"/>
          <w:color w:val="000000"/>
          <w:szCs w:val="28"/>
        </w:rPr>
      </w:pPr>
      <w:r w:rsidRPr="001555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Местонахождение кафедры, контактный телефон, факс, электронный адрес:  </w:t>
      </w:r>
      <w:r w:rsidRPr="0015555D">
        <w:rPr>
          <w:rFonts w:ascii="Times New Roman" w:hAnsi="Times New Roman" w:cs="Times New Roman"/>
          <w:color w:val="000000"/>
          <w:sz w:val="28"/>
          <w:szCs w:val="28"/>
        </w:rPr>
        <w:t xml:space="preserve">г.Темиртау, пр.Республики 30, новый корпус, ауд. Н-323, Тел: 90-79-04 (145), </w:t>
      </w:r>
      <w:hyperlink r:id="rId9" w:history="1">
        <w:r w:rsidRPr="0015555D">
          <w:rPr>
            <w:rStyle w:val="afd"/>
            <w:rFonts w:ascii="Times New Roman" w:hAnsi="Times New Roman" w:cs="Times New Roman"/>
            <w:sz w:val="28"/>
            <w:szCs w:val="28"/>
            <w:lang w:val="en-US"/>
          </w:rPr>
          <w:t>oliviy@inbox.ru</w:t>
        </w:r>
      </w:hyperlink>
      <w:r w:rsidRPr="0015555D">
        <w:rPr>
          <w:rFonts w:ascii="Times New Roman" w:hAnsi="Times New Roman" w:cs="Times New Roman"/>
          <w:color w:val="000000"/>
          <w:szCs w:val="28"/>
        </w:rPr>
        <w:t>.</w:t>
      </w:r>
    </w:p>
    <w:p w:rsidR="00494E72" w:rsidRPr="0015555D" w:rsidRDefault="00494E72" w:rsidP="0015555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55D">
        <w:rPr>
          <w:rFonts w:ascii="Times New Roman" w:hAnsi="Times New Roman" w:cs="Times New Roman"/>
          <w:b/>
          <w:bCs/>
          <w:sz w:val="28"/>
          <w:szCs w:val="28"/>
        </w:rPr>
        <w:t>2 Пререквизиты</w:t>
      </w:r>
    </w:p>
    <w:p w:rsidR="00494E72" w:rsidRPr="0015555D" w:rsidRDefault="00494E72" w:rsidP="001555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4E72" w:rsidRPr="0015555D" w:rsidRDefault="00F90DD2" w:rsidP="0015555D">
      <w:pPr>
        <w:tabs>
          <w:tab w:val="left" w:pos="186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«Экономика предприятия».</w:t>
      </w:r>
    </w:p>
    <w:p w:rsidR="00494E72" w:rsidRPr="0015555D" w:rsidRDefault="00494E72" w:rsidP="0015555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55D">
        <w:rPr>
          <w:rFonts w:ascii="Times New Roman" w:hAnsi="Times New Roman" w:cs="Times New Roman"/>
          <w:b/>
          <w:bCs/>
          <w:sz w:val="28"/>
          <w:szCs w:val="28"/>
        </w:rPr>
        <w:t>3 Постреквизиты</w:t>
      </w:r>
    </w:p>
    <w:p w:rsidR="00494E72" w:rsidRPr="0015555D" w:rsidRDefault="00494E72" w:rsidP="001555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55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Данная дисциплина является завершающей в цикле специальных дисциплин, и успешное изучение </w:t>
      </w:r>
      <w:r w:rsidRPr="0015555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дисциплины позволит сформировать базис для выполнения дипломной работы по специальности.</w:t>
      </w:r>
    </w:p>
    <w:p w:rsidR="00494E72" w:rsidRPr="0015555D" w:rsidRDefault="00494E72" w:rsidP="001555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55D">
        <w:rPr>
          <w:rFonts w:ascii="Times New Roman" w:hAnsi="Times New Roman" w:cs="Times New Roman"/>
          <w:b/>
          <w:bCs/>
          <w:sz w:val="28"/>
          <w:szCs w:val="28"/>
        </w:rPr>
        <w:t>4 Краткое описание дисциплины</w:t>
      </w:r>
    </w:p>
    <w:p w:rsidR="00494E72" w:rsidRPr="0015555D" w:rsidRDefault="00494E72" w:rsidP="0015555D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F90DD2" w:rsidRPr="0015555D" w:rsidRDefault="00F90DD2" w:rsidP="0015555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5D">
        <w:rPr>
          <w:rFonts w:ascii="Times New Roman" w:hAnsi="Times New Roman" w:cs="Times New Roman"/>
          <w:b/>
          <w:sz w:val="28"/>
          <w:szCs w:val="28"/>
        </w:rPr>
        <w:t>Результаты обучения (компетенции)</w:t>
      </w:r>
    </w:p>
    <w:p w:rsidR="00F90DD2" w:rsidRPr="0015555D" w:rsidRDefault="00F90DD2" w:rsidP="0015555D">
      <w:pPr>
        <w:spacing w:after="0" w:line="240" w:lineRule="auto"/>
        <w:ind w:firstLine="425"/>
        <w:jc w:val="center"/>
        <w:rPr>
          <w:rFonts w:ascii="Times New Roman" w:hAnsi="Times New Roman" w:cs="Times New Roman"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8629"/>
      </w:tblGrid>
      <w:tr w:rsidR="00F90DD2" w:rsidRPr="0015555D" w:rsidTr="00F90DD2">
        <w:trPr>
          <w:cantSplit/>
          <w:trHeight w:val="20"/>
          <w:tblHeader/>
        </w:trPr>
        <w:tc>
          <w:tcPr>
            <w:tcW w:w="744" w:type="pct"/>
            <w:vAlign w:val="center"/>
          </w:tcPr>
          <w:p w:rsidR="00F90DD2" w:rsidRPr="0015555D" w:rsidRDefault="00F90DD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Код результата</w:t>
            </w:r>
          </w:p>
        </w:tc>
        <w:tc>
          <w:tcPr>
            <w:tcW w:w="4256" w:type="pct"/>
            <w:vAlign w:val="center"/>
          </w:tcPr>
          <w:p w:rsidR="00F90DD2" w:rsidRPr="0015555D" w:rsidRDefault="00F90DD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Формулировка результата</w:t>
            </w:r>
          </w:p>
        </w:tc>
      </w:tr>
      <w:tr w:rsidR="00F90DD2" w:rsidRPr="0015555D" w:rsidTr="00F90DD2">
        <w:trPr>
          <w:cantSplit/>
          <w:trHeight w:val="20"/>
        </w:trPr>
        <w:tc>
          <w:tcPr>
            <w:tcW w:w="5000" w:type="pct"/>
            <w:gridSpan w:val="2"/>
            <w:vAlign w:val="center"/>
          </w:tcPr>
          <w:p w:rsidR="00F90DD2" w:rsidRPr="0015555D" w:rsidRDefault="00F90DD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i/>
                <w:sz w:val="28"/>
                <w:szCs w:val="28"/>
              </w:rPr>
              <w:t>Экономические и организационно-управленческие компетенции</w:t>
            </w:r>
          </w:p>
        </w:tc>
      </w:tr>
      <w:tr w:rsidR="00F90DD2" w:rsidRPr="0015555D" w:rsidTr="00F90DD2">
        <w:trPr>
          <w:cantSplit/>
          <w:trHeight w:val="20"/>
        </w:trPr>
        <w:tc>
          <w:tcPr>
            <w:tcW w:w="744" w:type="pct"/>
            <w:vAlign w:val="center"/>
          </w:tcPr>
          <w:p w:rsidR="00F90DD2" w:rsidRPr="0015555D" w:rsidRDefault="00F90DD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Р9</w:t>
            </w:r>
          </w:p>
        </w:tc>
        <w:tc>
          <w:tcPr>
            <w:tcW w:w="4256" w:type="pct"/>
          </w:tcPr>
          <w:p w:rsidR="00F90DD2" w:rsidRPr="0015555D" w:rsidRDefault="00F90DD2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умение применить полученные знания для выработки, принятия и реализации решений в условиях свободной предпринимательской деятельности</w:t>
            </w:r>
          </w:p>
        </w:tc>
      </w:tr>
      <w:tr w:rsidR="00F90DD2" w:rsidRPr="0015555D" w:rsidTr="00F90DD2">
        <w:trPr>
          <w:cantSplit/>
          <w:trHeight w:val="20"/>
        </w:trPr>
        <w:tc>
          <w:tcPr>
            <w:tcW w:w="744" w:type="pct"/>
            <w:vAlign w:val="center"/>
          </w:tcPr>
          <w:p w:rsidR="00F90DD2" w:rsidRPr="0015555D" w:rsidRDefault="00F90DD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Р12</w:t>
            </w:r>
          </w:p>
        </w:tc>
        <w:tc>
          <w:tcPr>
            <w:tcW w:w="4256" w:type="pct"/>
          </w:tcPr>
          <w:p w:rsidR="00F90DD2" w:rsidRPr="0015555D" w:rsidRDefault="00F90DD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Style w:val="s0"/>
                <w:rFonts w:cs="Times New Roman"/>
                <w:szCs w:val="28"/>
                <w:lang w:val="kk-KZ"/>
              </w:rPr>
              <w:t>уметь разрабатывать варианты управления объектами имущества, обосновывать их выбор по критериям социальной и экономической эффективности</w:t>
            </w:r>
          </w:p>
        </w:tc>
      </w:tr>
      <w:tr w:rsidR="00F90DD2" w:rsidRPr="0015555D" w:rsidTr="00F90DD2">
        <w:trPr>
          <w:cantSplit/>
          <w:trHeight w:val="20"/>
        </w:trPr>
        <w:tc>
          <w:tcPr>
            <w:tcW w:w="5000" w:type="pct"/>
            <w:gridSpan w:val="2"/>
            <w:vAlign w:val="center"/>
          </w:tcPr>
          <w:p w:rsidR="00F90DD2" w:rsidRPr="0015555D" w:rsidRDefault="00F90DD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Специальные компетенции</w:t>
            </w:r>
            <w:r w:rsidRPr="0015555D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55D">
              <w:rPr>
                <w:rStyle w:val="s0"/>
                <w:rFonts w:cs="Times New Roman"/>
                <w:szCs w:val="28"/>
              </w:rPr>
              <w:t>(разрабатываются по каждой ОП на основе профессиональных стандартов с учетом требований работодателей и социального запроса общества)</w:t>
            </w:r>
          </w:p>
        </w:tc>
      </w:tr>
      <w:tr w:rsidR="00F90DD2" w:rsidRPr="0015555D" w:rsidTr="00F90DD2">
        <w:trPr>
          <w:cantSplit/>
          <w:trHeight w:val="20"/>
        </w:trPr>
        <w:tc>
          <w:tcPr>
            <w:tcW w:w="744" w:type="pct"/>
            <w:vAlign w:val="center"/>
          </w:tcPr>
          <w:p w:rsidR="00F90DD2" w:rsidRPr="0015555D" w:rsidRDefault="00F90DD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Р13</w:t>
            </w:r>
          </w:p>
        </w:tc>
        <w:tc>
          <w:tcPr>
            <w:tcW w:w="4256" w:type="pct"/>
          </w:tcPr>
          <w:p w:rsidR="00F90DD2" w:rsidRPr="0015555D" w:rsidRDefault="00F90DD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обладание экономическим мышлением и логикой,  способность профессионального решения практических вопросов и задач в области экономики с учетом ее интернационализации и глобализации, а также в многообразных культурных и социальных сферах</w:t>
            </w:r>
          </w:p>
        </w:tc>
      </w:tr>
    </w:tbl>
    <w:p w:rsidR="00F90DD2" w:rsidRPr="0015555D" w:rsidRDefault="00F90DD2" w:rsidP="0015555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 xml:space="preserve">Дисциплина «Операционный менеджмент» </w:t>
      </w:r>
      <w:r w:rsidR="00B851E4" w:rsidRPr="001555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– </w:t>
      </w:r>
      <w:r w:rsidRPr="0015555D">
        <w:rPr>
          <w:rFonts w:ascii="Times New Roman" w:hAnsi="Times New Roman" w:cs="Times New Roman"/>
          <w:sz w:val="28"/>
          <w:szCs w:val="28"/>
        </w:rPr>
        <w:t xml:space="preserve">дисциплина специализации, компонент по выбору, предусмотрена учебным планом для подготовки дипломированных специалистов по специальности 5В050600 </w:t>
      </w:r>
      <w:r w:rsidR="00436B11" w:rsidRPr="001555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– </w:t>
      </w:r>
      <w:r w:rsidRPr="0015555D">
        <w:rPr>
          <w:rFonts w:ascii="Times New Roman" w:hAnsi="Times New Roman" w:cs="Times New Roman"/>
          <w:sz w:val="28"/>
          <w:szCs w:val="28"/>
        </w:rPr>
        <w:t>Экономика</w:t>
      </w:r>
      <w:r w:rsidR="00B851E4">
        <w:rPr>
          <w:rFonts w:ascii="Times New Roman" w:hAnsi="Times New Roman" w:cs="Times New Roman"/>
          <w:sz w:val="28"/>
          <w:szCs w:val="28"/>
        </w:rPr>
        <w:t>.</w:t>
      </w:r>
    </w:p>
    <w:p w:rsidR="00494E72" w:rsidRPr="0015555D" w:rsidRDefault="00494E72" w:rsidP="0015555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55D">
        <w:rPr>
          <w:rFonts w:ascii="Times New Roman" w:hAnsi="Times New Roman" w:cs="Times New Roman"/>
          <w:color w:val="000000"/>
          <w:spacing w:val="3"/>
          <w:sz w:val="28"/>
          <w:szCs w:val="28"/>
        </w:rPr>
        <w:t>Операционный м</w:t>
      </w:r>
      <w:r w:rsidRPr="001555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енеджмент – управление производством продукции, выполнением работ и оказанием услуг, важная составная часть функции управления предприятием. Конкурентоспособность современных специалистов определяется знанием основных принципов и методов менеджмента, пониманием важнейших технико-экономических показателей и способов их расчета и </w:t>
      </w:r>
      <w:r w:rsidRPr="0015555D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подготовки оптимального решения применительно к любому виду деятельности, любой формы организации предприятия</w:t>
      </w:r>
      <w:r w:rsidRPr="001555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4E72" w:rsidRPr="0015555D" w:rsidRDefault="00494E72" w:rsidP="001555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 xml:space="preserve">Изучение данной дисциплины своевременно в условиях рыночной экономики и важно в становлении студента как будущего современного специалиста. </w:t>
      </w:r>
    </w:p>
    <w:p w:rsidR="00494E72" w:rsidRPr="0015555D" w:rsidRDefault="00494E72" w:rsidP="001555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15555D">
        <w:rPr>
          <w:rFonts w:ascii="Times New Roman" w:hAnsi="Times New Roman" w:cs="Times New Roman"/>
          <w:sz w:val="28"/>
          <w:szCs w:val="28"/>
        </w:rPr>
        <w:t xml:space="preserve">изучения дисциплины </w:t>
      </w:r>
      <w:r w:rsidR="00436B11" w:rsidRPr="0015555D">
        <w:rPr>
          <w:rFonts w:ascii="Times New Roman" w:hAnsi="Times New Roman" w:cs="Times New Roman"/>
          <w:sz w:val="28"/>
          <w:szCs w:val="28"/>
        </w:rPr>
        <w:t>–</w:t>
      </w:r>
      <w:r w:rsidRPr="0015555D">
        <w:rPr>
          <w:rFonts w:ascii="Times New Roman" w:hAnsi="Times New Roman" w:cs="Times New Roman"/>
          <w:sz w:val="28"/>
          <w:szCs w:val="28"/>
        </w:rPr>
        <w:t xml:space="preserve"> овладение студентами теоретическими знаниями и практическими навыками в области управленческой деятельности, связанной с операционной системой.</w:t>
      </w:r>
    </w:p>
    <w:p w:rsidR="00494E72" w:rsidRPr="0015555D" w:rsidRDefault="00494E72" w:rsidP="001555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15555D">
        <w:rPr>
          <w:rFonts w:ascii="Times New Roman" w:hAnsi="Times New Roman" w:cs="Times New Roman"/>
          <w:sz w:val="28"/>
          <w:szCs w:val="28"/>
        </w:rPr>
        <w:t xml:space="preserve">изучения дисциплины: </w:t>
      </w:r>
    </w:p>
    <w:p w:rsidR="00494E72" w:rsidRPr="0015555D" w:rsidRDefault="00494E72" w:rsidP="001555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- изучение основ теории операционного менеджмента предприятия;</w:t>
      </w:r>
    </w:p>
    <w:p w:rsidR="00494E72" w:rsidRPr="0015555D" w:rsidRDefault="00494E72" w:rsidP="001555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55D">
        <w:rPr>
          <w:rFonts w:ascii="Times New Roman" w:hAnsi="Times New Roman" w:cs="Times New Roman"/>
          <w:sz w:val="28"/>
          <w:szCs w:val="28"/>
        </w:rPr>
        <w:t>- знакомство с основными проблемами операционного менеджмента;</w:t>
      </w:r>
    </w:p>
    <w:p w:rsidR="00494E72" w:rsidRPr="0015555D" w:rsidRDefault="00494E72" w:rsidP="001555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- привитие навыков управления операционной системой с целью оперативного регулирования, выявления и использования резервов повышения эффективности деятельности предприятия;</w:t>
      </w:r>
    </w:p>
    <w:p w:rsidR="00494E72" w:rsidRPr="0015555D" w:rsidRDefault="00494E72" w:rsidP="001555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- привитие навыков использования в практической работе методической инструктивной и законодательной литературы.</w:t>
      </w:r>
    </w:p>
    <w:p w:rsidR="00B851E4" w:rsidRPr="0015555D" w:rsidRDefault="00B851E4" w:rsidP="00B851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</w:t>
      </w:r>
      <w:r w:rsidRPr="0015555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851E4" w:rsidRPr="0015555D" w:rsidRDefault="00B851E4" w:rsidP="00B851E4">
      <w:pPr>
        <w:pStyle w:val="a5"/>
        <w:numPr>
          <w:ilvl w:val="0"/>
          <w:numId w:val="41"/>
        </w:numPr>
        <w:tabs>
          <w:tab w:val="clear" w:pos="454"/>
          <w:tab w:val="num" w:pos="851"/>
        </w:tabs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теоретические основы – методологию и методику операционного менеджмента;</w:t>
      </w:r>
    </w:p>
    <w:p w:rsidR="00B851E4" w:rsidRPr="0015555D" w:rsidRDefault="00B851E4" w:rsidP="00B851E4">
      <w:pPr>
        <w:pStyle w:val="a5"/>
        <w:numPr>
          <w:ilvl w:val="0"/>
          <w:numId w:val="41"/>
        </w:numPr>
        <w:tabs>
          <w:tab w:val="clear" w:pos="454"/>
          <w:tab w:val="num" w:pos="851"/>
        </w:tabs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основные проблемы операционного менеджмента;</w:t>
      </w:r>
    </w:p>
    <w:p w:rsidR="00B851E4" w:rsidRPr="0015555D" w:rsidRDefault="00B851E4" w:rsidP="00B851E4">
      <w:pPr>
        <w:tabs>
          <w:tab w:val="num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</w:t>
      </w:r>
      <w:r w:rsidRPr="0015555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851E4" w:rsidRPr="0015555D" w:rsidRDefault="00B851E4" w:rsidP="00B851E4">
      <w:pPr>
        <w:pStyle w:val="a5"/>
        <w:numPr>
          <w:ilvl w:val="0"/>
          <w:numId w:val="41"/>
        </w:numPr>
        <w:tabs>
          <w:tab w:val="clear" w:pos="454"/>
          <w:tab w:val="num" w:pos="709"/>
        </w:tabs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подготовить материал для принятия оптимальных управленческих решений в области операционного менеджмента;</w:t>
      </w:r>
    </w:p>
    <w:p w:rsidR="00B851E4" w:rsidRPr="0015555D" w:rsidRDefault="00B851E4" w:rsidP="00B851E4">
      <w:pPr>
        <w:pStyle w:val="a5"/>
        <w:numPr>
          <w:ilvl w:val="0"/>
          <w:numId w:val="41"/>
        </w:numPr>
        <w:tabs>
          <w:tab w:val="clear" w:pos="454"/>
          <w:tab w:val="num" w:pos="709"/>
        </w:tabs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выполнять оптимизацию производственной программы по затратам;</w:t>
      </w:r>
    </w:p>
    <w:p w:rsidR="00B851E4" w:rsidRPr="0015555D" w:rsidRDefault="00B851E4" w:rsidP="00B851E4">
      <w:pPr>
        <w:pStyle w:val="a5"/>
        <w:numPr>
          <w:ilvl w:val="0"/>
          <w:numId w:val="41"/>
        </w:numPr>
        <w:tabs>
          <w:tab w:val="clear" w:pos="454"/>
          <w:tab w:val="num" w:pos="709"/>
        </w:tabs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проектировать организационно-технические мероприятия повышения производительности труда;</w:t>
      </w:r>
    </w:p>
    <w:p w:rsidR="00B851E4" w:rsidRPr="0015555D" w:rsidRDefault="00B851E4" w:rsidP="00B851E4">
      <w:pPr>
        <w:pStyle w:val="a5"/>
        <w:numPr>
          <w:ilvl w:val="0"/>
          <w:numId w:val="41"/>
        </w:numPr>
        <w:tabs>
          <w:tab w:val="clear" w:pos="454"/>
          <w:tab w:val="num" w:pos="709"/>
        </w:tabs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моделировать учёт движения и расхода металла на прокат;</w:t>
      </w:r>
    </w:p>
    <w:p w:rsidR="00B851E4" w:rsidRPr="0015555D" w:rsidRDefault="00B851E4" w:rsidP="00B851E4">
      <w:pPr>
        <w:pStyle w:val="a5"/>
        <w:numPr>
          <w:ilvl w:val="0"/>
          <w:numId w:val="41"/>
        </w:numPr>
        <w:tabs>
          <w:tab w:val="clear" w:pos="454"/>
          <w:tab w:val="num" w:pos="709"/>
        </w:tabs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использовать Метод назначений;</w:t>
      </w:r>
    </w:p>
    <w:p w:rsidR="00B851E4" w:rsidRPr="0015555D" w:rsidRDefault="00B851E4" w:rsidP="00B851E4">
      <w:pPr>
        <w:pStyle w:val="a5"/>
        <w:numPr>
          <w:ilvl w:val="0"/>
          <w:numId w:val="41"/>
        </w:numPr>
        <w:tabs>
          <w:tab w:val="clear" w:pos="454"/>
          <w:tab w:val="num" w:pos="709"/>
        </w:tabs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моделировать операционные системы однородного бизнеса;</w:t>
      </w:r>
    </w:p>
    <w:p w:rsidR="00B851E4" w:rsidRPr="0015555D" w:rsidRDefault="00B851E4" w:rsidP="00B851E4">
      <w:pPr>
        <w:pStyle w:val="a5"/>
        <w:numPr>
          <w:ilvl w:val="0"/>
          <w:numId w:val="41"/>
        </w:numPr>
        <w:tabs>
          <w:tab w:val="clear" w:pos="454"/>
          <w:tab w:val="num" w:pos="709"/>
        </w:tabs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выполнять расчёт безубыточного объёма производства, объёма продаж, цены реализации;</w:t>
      </w:r>
    </w:p>
    <w:p w:rsidR="00B851E4" w:rsidRPr="0015555D" w:rsidRDefault="00B851E4" w:rsidP="00B851E4">
      <w:pPr>
        <w:pStyle w:val="a5"/>
        <w:numPr>
          <w:ilvl w:val="0"/>
          <w:numId w:val="41"/>
        </w:numPr>
        <w:tabs>
          <w:tab w:val="clear" w:pos="454"/>
          <w:tab w:val="num" w:pos="709"/>
        </w:tabs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осуществлять сетевое моделирование и оптимизацию процесса выполнения работ.</w:t>
      </w:r>
    </w:p>
    <w:p w:rsidR="00B851E4" w:rsidRPr="0015555D" w:rsidRDefault="00B851E4" w:rsidP="001555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 xml:space="preserve">Таблица 2 </w:t>
      </w:r>
      <w:r w:rsidR="00436B11" w:rsidRPr="0015555D">
        <w:rPr>
          <w:rFonts w:ascii="Times New Roman" w:hAnsi="Times New Roman" w:cs="Times New Roman"/>
          <w:sz w:val="28"/>
          <w:szCs w:val="28"/>
        </w:rPr>
        <w:t>–</w:t>
      </w:r>
      <w:r w:rsidRPr="0015555D">
        <w:rPr>
          <w:rFonts w:ascii="Times New Roman" w:hAnsi="Times New Roman" w:cs="Times New Roman"/>
          <w:sz w:val="28"/>
          <w:szCs w:val="28"/>
        </w:rPr>
        <w:t xml:space="preserve"> Выписка из учебного плана:</w:t>
      </w:r>
    </w:p>
    <w:p w:rsidR="00494E72" w:rsidRPr="0015555D" w:rsidRDefault="00494E72" w:rsidP="001555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8"/>
        <w:gridCol w:w="873"/>
        <w:gridCol w:w="1020"/>
        <w:gridCol w:w="1022"/>
        <w:gridCol w:w="1022"/>
        <w:gridCol w:w="875"/>
        <w:gridCol w:w="947"/>
        <w:gridCol w:w="1096"/>
        <w:gridCol w:w="1201"/>
      </w:tblGrid>
      <w:tr w:rsidR="00494E72" w:rsidRPr="0015555D" w:rsidTr="00F90DD2">
        <w:tc>
          <w:tcPr>
            <w:tcW w:w="94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94E72" w:rsidRPr="0015555D" w:rsidRDefault="00436B11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</w:rPr>
              <w:t>Наименование модуля/дисциплины</w:t>
            </w:r>
          </w:p>
        </w:tc>
        <w:tc>
          <w:tcPr>
            <w:tcW w:w="439" w:type="pct"/>
            <w:vMerge w:val="restar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Число кре-дитов</w:t>
            </w:r>
          </w:p>
        </w:tc>
        <w:tc>
          <w:tcPr>
            <w:tcW w:w="2457" w:type="pct"/>
            <w:gridSpan w:val="5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часов по видам занятий</w:t>
            </w:r>
          </w:p>
        </w:tc>
        <w:tc>
          <w:tcPr>
            <w:tcW w:w="551" w:type="pct"/>
            <w:vMerge w:val="restar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Курсовая</w:t>
            </w:r>
          </w:p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(проект)</w:t>
            </w:r>
          </w:p>
        </w:tc>
        <w:tc>
          <w:tcPr>
            <w:tcW w:w="604" w:type="pct"/>
            <w:vMerge w:val="restar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494E72" w:rsidRPr="0015555D" w:rsidTr="00F90DD2">
        <w:tc>
          <w:tcPr>
            <w:tcW w:w="949" w:type="pct"/>
            <w:vMerge/>
            <w:tcMar>
              <w:left w:w="28" w:type="dxa"/>
              <w:right w:w="28" w:type="dxa"/>
            </w:tcMar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514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514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Pr="0015555D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торные</w:t>
            </w:r>
          </w:p>
        </w:tc>
        <w:tc>
          <w:tcPr>
            <w:tcW w:w="440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</w:p>
        </w:tc>
        <w:tc>
          <w:tcPr>
            <w:tcW w:w="476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51" w:type="pct"/>
            <w:vMerge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72" w:rsidRPr="0015555D" w:rsidTr="00F90DD2">
        <w:tc>
          <w:tcPr>
            <w:tcW w:w="949" w:type="pct"/>
            <w:tcMar>
              <w:left w:w="28" w:type="dxa"/>
              <w:right w:w="28" w:type="dxa"/>
            </w:tcMar>
            <w:vAlign w:val="center"/>
          </w:tcPr>
          <w:p w:rsidR="00494E72" w:rsidRPr="0015555D" w:rsidRDefault="00436B11" w:rsidP="0015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</w:rPr>
              <w:t xml:space="preserve">Модуль </w:t>
            </w:r>
            <w:r w:rsidR="00494E72" w:rsidRPr="0015555D">
              <w:rPr>
                <w:rFonts w:ascii="Times New Roman" w:hAnsi="Times New Roman" w:cs="Times New Roman"/>
                <w:sz w:val="24"/>
                <w:szCs w:val="24"/>
              </w:rPr>
              <w:t>Операционный менеджмент</w:t>
            </w:r>
          </w:p>
        </w:tc>
        <w:tc>
          <w:tcPr>
            <w:tcW w:w="439" w:type="pct"/>
            <w:vAlign w:val="center"/>
          </w:tcPr>
          <w:p w:rsidR="00494E72" w:rsidRPr="0015555D" w:rsidRDefault="00436B11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4" w:type="pct"/>
            <w:vAlign w:val="center"/>
          </w:tcPr>
          <w:p w:rsidR="00494E72" w:rsidRPr="0015555D" w:rsidRDefault="00436B11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4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6B11" w:rsidRPr="00155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" w:type="pct"/>
            <w:vAlign w:val="center"/>
          </w:tcPr>
          <w:p w:rsidR="00494E72" w:rsidRPr="0015555D" w:rsidRDefault="00436B11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1" w:type="pct"/>
            <w:vAlign w:val="center"/>
          </w:tcPr>
          <w:p w:rsidR="00494E72" w:rsidRPr="0015555D" w:rsidRDefault="00436B11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36B11" w:rsidRPr="0015555D" w:rsidTr="00F90DD2">
        <w:tc>
          <w:tcPr>
            <w:tcW w:w="949" w:type="pct"/>
            <w:tcMar>
              <w:left w:w="28" w:type="dxa"/>
              <w:right w:w="28" w:type="dxa"/>
            </w:tcMar>
            <w:vAlign w:val="center"/>
          </w:tcPr>
          <w:p w:rsidR="00436B11" w:rsidRPr="0015555D" w:rsidRDefault="00436B11" w:rsidP="00155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Операционный менеджмент</w:t>
            </w:r>
          </w:p>
        </w:tc>
        <w:tc>
          <w:tcPr>
            <w:tcW w:w="439" w:type="pct"/>
            <w:vAlign w:val="center"/>
          </w:tcPr>
          <w:p w:rsidR="00436B11" w:rsidRPr="0015555D" w:rsidRDefault="00436B11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  <w:vAlign w:val="center"/>
          </w:tcPr>
          <w:p w:rsidR="00436B11" w:rsidRPr="0015555D" w:rsidRDefault="00436B11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4" w:type="pct"/>
            <w:vAlign w:val="center"/>
          </w:tcPr>
          <w:p w:rsidR="00436B11" w:rsidRPr="0015555D" w:rsidRDefault="00436B11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4" w:type="pct"/>
            <w:vAlign w:val="center"/>
          </w:tcPr>
          <w:p w:rsidR="00436B11" w:rsidRPr="0015555D" w:rsidRDefault="00436B11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pct"/>
            <w:vAlign w:val="center"/>
          </w:tcPr>
          <w:p w:rsidR="00436B11" w:rsidRPr="0015555D" w:rsidRDefault="00436B11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6" w:type="pct"/>
            <w:vAlign w:val="center"/>
          </w:tcPr>
          <w:p w:rsidR="00436B11" w:rsidRPr="0015555D" w:rsidRDefault="00436B11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1" w:type="pct"/>
            <w:vAlign w:val="center"/>
          </w:tcPr>
          <w:p w:rsidR="00436B11" w:rsidRPr="0015555D" w:rsidRDefault="00436B11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Align w:val="center"/>
          </w:tcPr>
          <w:p w:rsidR="00436B11" w:rsidRPr="0015555D" w:rsidRDefault="00436B11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36B11" w:rsidRPr="0015555D" w:rsidRDefault="00436B11" w:rsidP="0015555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B11" w:rsidRDefault="00436B11" w:rsidP="0015555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1E4" w:rsidRPr="0015555D" w:rsidRDefault="00B851E4" w:rsidP="0015555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55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5</w:t>
      </w:r>
      <w:r w:rsidRPr="0015555D"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Тематический план лекций</w:t>
      </w:r>
    </w:p>
    <w:p w:rsidR="00B851E4" w:rsidRDefault="00B851E4" w:rsidP="0015555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55D">
        <w:rPr>
          <w:rFonts w:ascii="Times New Roman" w:hAnsi="Times New Roman" w:cs="Times New Roman"/>
          <w:bCs/>
          <w:sz w:val="28"/>
          <w:szCs w:val="28"/>
        </w:rPr>
        <w:t>Цель всех лекций: Ознакомление студентов с теоретическим материалом темы курса, с направлениями и способами расширения и углубления теоретических знаний по теме и с возможными направлениями их применения.</w:t>
      </w:r>
    </w:p>
    <w:p w:rsidR="00494E72" w:rsidRPr="0015555D" w:rsidRDefault="00494E72" w:rsidP="0015555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634"/>
        <w:gridCol w:w="4083"/>
        <w:gridCol w:w="1484"/>
        <w:gridCol w:w="1397"/>
      </w:tblGrid>
      <w:tr w:rsidR="00494E72" w:rsidRPr="0015555D" w:rsidTr="00F90DD2">
        <w:trPr>
          <w:cantSplit/>
          <w:trHeight w:val="20"/>
          <w:tblHeader/>
        </w:trPr>
        <w:tc>
          <w:tcPr>
            <w:tcW w:w="266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014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Перечень вопросов, рассматриваемых на лекционном занятии</w:t>
            </w:r>
          </w:p>
        </w:tc>
        <w:tc>
          <w:tcPr>
            <w:tcW w:w="732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Кол-во часов, отводи</w:t>
            </w:r>
            <w:r w:rsidRPr="001555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мых на</w:t>
            </w:r>
          </w:p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68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66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Предмет и метод операционного менеджмента.</w:t>
            </w:r>
          </w:p>
        </w:tc>
        <w:tc>
          <w:tcPr>
            <w:tcW w:w="2014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Операционный менеджмент как часть менеджмента предприятия. Виды деятельности предприятия по международному стандарту финансовой отчётности предприятия. Виды ресурсов, используемых предприятием. Цель и задачи операционного менеджмента.</w:t>
            </w:r>
          </w:p>
        </w:tc>
        <w:tc>
          <w:tcPr>
            <w:tcW w:w="732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494E72" w:rsidRPr="0015555D" w:rsidRDefault="00494E72" w:rsidP="00075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075FBC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</w:p>
        </w:tc>
      </w:tr>
      <w:tr w:rsidR="00494E72" w:rsidRPr="0015555D" w:rsidTr="00B560C0">
        <w:trPr>
          <w:cantSplit/>
          <w:trHeight w:val="20"/>
        </w:trPr>
        <w:tc>
          <w:tcPr>
            <w:tcW w:w="266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система.</w:t>
            </w:r>
          </w:p>
        </w:tc>
        <w:tc>
          <w:tcPr>
            <w:tcW w:w="2014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Понятие операционной системы. Внутренняя среда операционной системы – ресурсы и связи. Организация воспроизводства. Внешняя среда операционной системы – партнёры и связи. Организация рынка.</w:t>
            </w:r>
          </w:p>
        </w:tc>
        <w:tc>
          <w:tcPr>
            <w:tcW w:w="732" w:type="pct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E72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494E72" w:rsidRPr="0015555D" w:rsidRDefault="00494E72" w:rsidP="00075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075FBC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66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Обобщающая характеристика операционной системы.</w:t>
            </w:r>
          </w:p>
        </w:tc>
        <w:tc>
          <w:tcPr>
            <w:tcW w:w="2014" w:type="pct"/>
            <w:vAlign w:val="center"/>
          </w:tcPr>
          <w:p w:rsidR="00B560C0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 xml:space="preserve">Логистика бизнеса. 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с технологической точки зрения.</w:t>
            </w:r>
          </w:p>
        </w:tc>
        <w:tc>
          <w:tcPr>
            <w:tcW w:w="732" w:type="pct"/>
            <w:vAlign w:val="center"/>
          </w:tcPr>
          <w:p w:rsidR="00494E72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494E72" w:rsidRPr="0015555D" w:rsidRDefault="00494E72" w:rsidP="00075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075F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66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Классификация операционных систем с технологической точки зрения.</w:t>
            </w:r>
          </w:p>
        </w:tc>
        <w:tc>
          <w:tcPr>
            <w:tcW w:w="2014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Проектный тип перерабатывающей подсистемы. Серийный тип перерабатывающей подсистемы. Непрерывный однородный процесс.</w:t>
            </w:r>
          </w:p>
        </w:tc>
        <w:tc>
          <w:tcPr>
            <w:tcW w:w="732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494E72" w:rsidRPr="0015555D" w:rsidRDefault="00494E72" w:rsidP="00075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075FBC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66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Логика системы технико - экономических показателей.</w:t>
            </w:r>
          </w:p>
        </w:tc>
        <w:tc>
          <w:tcPr>
            <w:tcW w:w="2014" w:type="pct"/>
            <w:vAlign w:val="center"/>
          </w:tcPr>
          <w:p w:rsidR="00B560C0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технико – экономических показателей. 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Правила и принципы построения таблицы технико</w:t>
            </w:r>
            <w:r w:rsidR="00B560C0" w:rsidRPr="00155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экономических показателей.</w:t>
            </w:r>
          </w:p>
        </w:tc>
        <w:tc>
          <w:tcPr>
            <w:tcW w:w="732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494E72" w:rsidRPr="0015555D" w:rsidRDefault="00494E72" w:rsidP="00075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075FBC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66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 организационными системами.</w:t>
            </w:r>
          </w:p>
        </w:tc>
        <w:tc>
          <w:tcPr>
            <w:tcW w:w="2014" w:type="pct"/>
            <w:vAlign w:val="center"/>
          </w:tcPr>
          <w:p w:rsidR="00B560C0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 xml:space="preserve">Теория игр с противоположными интересами. 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Теория активных систем и имитационное моделирование.</w:t>
            </w:r>
          </w:p>
        </w:tc>
        <w:tc>
          <w:tcPr>
            <w:tcW w:w="732" w:type="pct"/>
            <w:vAlign w:val="center"/>
          </w:tcPr>
          <w:p w:rsidR="00494E72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075FBC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</w:p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4-Д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66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Принцип моделирования, исследования и управления механизмами функционирования организационных систем.</w:t>
            </w:r>
          </w:p>
        </w:tc>
        <w:tc>
          <w:tcPr>
            <w:tcW w:w="2014" w:type="pct"/>
            <w:vAlign w:val="center"/>
          </w:tcPr>
          <w:p w:rsidR="00B560C0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 xml:space="preserve">Принцип моделирования, исследования и управления механизмами функционирования организационных систем. 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Деловые операции.</w:t>
            </w:r>
          </w:p>
        </w:tc>
        <w:tc>
          <w:tcPr>
            <w:tcW w:w="732" w:type="pct"/>
            <w:vAlign w:val="center"/>
          </w:tcPr>
          <w:p w:rsidR="00494E72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494E72" w:rsidRPr="0015555D" w:rsidRDefault="00075FBC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  <w:r w:rsidR="00494E72"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</w:p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4-Д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66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Стратегия товара.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Методы теории принятия решений.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Модели теории очередей.</w:t>
            </w:r>
          </w:p>
        </w:tc>
        <w:tc>
          <w:tcPr>
            <w:tcW w:w="2014" w:type="pct"/>
            <w:vAlign w:val="center"/>
          </w:tcPr>
          <w:p w:rsidR="00B560C0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товара. 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Методы теории принятия решений. Модели теории очередей.</w:t>
            </w:r>
          </w:p>
        </w:tc>
        <w:tc>
          <w:tcPr>
            <w:tcW w:w="732" w:type="pct"/>
            <w:vAlign w:val="center"/>
          </w:tcPr>
          <w:p w:rsidR="00494E72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3,4-Д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66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Сетевое планирование и управление проектами.</w:t>
            </w:r>
          </w:p>
        </w:tc>
        <w:tc>
          <w:tcPr>
            <w:tcW w:w="2014" w:type="pct"/>
            <w:vAlign w:val="center"/>
          </w:tcPr>
          <w:p w:rsidR="00B560C0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 xml:space="preserve">Сетевое планирование и управление проектами. </w:t>
            </w:r>
          </w:p>
          <w:p w:rsidR="00B560C0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процесса. 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Выбор процесса.</w:t>
            </w:r>
          </w:p>
        </w:tc>
        <w:tc>
          <w:tcPr>
            <w:tcW w:w="732" w:type="pct"/>
            <w:vAlign w:val="center"/>
          </w:tcPr>
          <w:p w:rsidR="00494E72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13-Д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66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Обоснование мощности.</w:t>
            </w:r>
          </w:p>
        </w:tc>
        <w:tc>
          <w:tcPr>
            <w:tcW w:w="2014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Обоснование мощности. Анализ критической точки.</w:t>
            </w:r>
          </w:p>
        </w:tc>
        <w:tc>
          <w:tcPr>
            <w:tcW w:w="732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494E72" w:rsidRPr="0015555D" w:rsidRDefault="00494E72" w:rsidP="0007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FB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66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Стратегия инвестирования.</w:t>
            </w:r>
          </w:p>
        </w:tc>
        <w:tc>
          <w:tcPr>
            <w:tcW w:w="2014" w:type="pct"/>
            <w:vAlign w:val="center"/>
          </w:tcPr>
          <w:p w:rsidR="00B560C0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инвестирования. 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 целесообразности инвестирования</w:t>
            </w:r>
          </w:p>
        </w:tc>
        <w:tc>
          <w:tcPr>
            <w:tcW w:w="732" w:type="pct"/>
            <w:vAlign w:val="center"/>
          </w:tcPr>
          <w:p w:rsidR="00494E72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66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Стратегия размещения.</w:t>
            </w:r>
          </w:p>
        </w:tc>
        <w:tc>
          <w:tcPr>
            <w:tcW w:w="2014" w:type="pct"/>
            <w:vAlign w:val="center"/>
          </w:tcPr>
          <w:p w:rsidR="00B560C0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 xml:space="preserve">Выбор размещения. Метод весовых оценок. 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Метод критической точки. Метод центра гравитации. Транспортные методы.</w:t>
            </w:r>
          </w:p>
        </w:tc>
        <w:tc>
          <w:tcPr>
            <w:tcW w:w="732" w:type="pct"/>
            <w:vAlign w:val="center"/>
          </w:tcPr>
          <w:p w:rsidR="00494E72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1-О</w:t>
            </w:r>
          </w:p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66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Стратегия организации работ. Выбор схемы организации.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Схемы организации, ориентированные на процесс. Схемы организации,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ориентированные на повторяющиеся процессы. Схемы организации, ориентированные на продукт. Специальные схемы организации.</w:t>
            </w:r>
          </w:p>
        </w:tc>
        <w:tc>
          <w:tcPr>
            <w:tcW w:w="732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494E72" w:rsidRPr="0015555D" w:rsidRDefault="00494E72" w:rsidP="0007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1,3-О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66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Агрегатное планирование.</w:t>
            </w:r>
          </w:p>
        </w:tc>
        <w:tc>
          <w:tcPr>
            <w:tcW w:w="2014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Агрегирование и дезагрегирование. Стратегии агрегатного планирования. Методы агрегатного планирования. Содержание агрегатного планирования.</w:t>
            </w:r>
          </w:p>
        </w:tc>
        <w:tc>
          <w:tcPr>
            <w:tcW w:w="732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494E72" w:rsidRPr="0015555D" w:rsidRDefault="00075FBC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  <w:r w:rsidR="00494E72"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</w:p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4-Д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66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и контроллинг запасов.</w:t>
            </w:r>
          </w:p>
        </w:tc>
        <w:tc>
          <w:tcPr>
            <w:tcW w:w="2014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Системы управления запасами. Затраты запаса. Модели запасов. Планирование поставок. Требование адаптивности. Подготовка исходных данных. Техника планирования поставок. Расчет партий поставок.</w:t>
            </w:r>
          </w:p>
        </w:tc>
        <w:tc>
          <w:tcPr>
            <w:tcW w:w="732" w:type="pct"/>
            <w:vAlign w:val="center"/>
          </w:tcPr>
          <w:p w:rsidR="00494E72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1,2-О</w:t>
            </w:r>
          </w:p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2,4-Д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66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Оперативное планирование и контроллинг.</w:t>
            </w:r>
          </w:p>
        </w:tc>
        <w:tc>
          <w:tcPr>
            <w:tcW w:w="2014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расписаний. Назначение работ в рабочие центры. Задание последовательности работ. Расписания повторяющихся процессов и сервиса. Контроллинг хода поставок и работ</w:t>
            </w: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2" w:type="pct"/>
            <w:vAlign w:val="center"/>
          </w:tcPr>
          <w:p w:rsidR="00494E72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494E72" w:rsidRPr="0015555D" w:rsidRDefault="00075FBC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  <w:r w:rsidR="00494E72"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</w:p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11-Д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3579" w:type="pct"/>
            <w:gridSpan w:val="3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2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8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E72" w:rsidRDefault="00494E72" w:rsidP="0015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E4" w:rsidRDefault="00B851E4" w:rsidP="0015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E4" w:rsidRPr="0015555D" w:rsidRDefault="00B851E4" w:rsidP="0015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55D">
        <w:rPr>
          <w:rFonts w:ascii="Times New Roman" w:hAnsi="Times New Roman" w:cs="Times New Roman"/>
          <w:b/>
          <w:bCs/>
          <w:sz w:val="28"/>
          <w:szCs w:val="28"/>
        </w:rPr>
        <w:lastRenderedPageBreak/>
        <w:t>6 Тематический план практических занятий</w:t>
      </w:r>
    </w:p>
    <w:p w:rsidR="00494E72" w:rsidRPr="0015555D" w:rsidRDefault="00494E72" w:rsidP="0015555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  <w:lang w:val="kk-KZ"/>
        </w:rPr>
        <w:t xml:space="preserve">Цель всех практических занятий </w:t>
      </w:r>
      <w:r w:rsidR="001426AA" w:rsidRPr="0015555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5555D">
        <w:rPr>
          <w:rFonts w:ascii="Times New Roman" w:hAnsi="Times New Roman" w:cs="Times New Roman"/>
          <w:sz w:val="28"/>
          <w:szCs w:val="28"/>
          <w:lang w:val="kk-KZ"/>
        </w:rPr>
        <w:t xml:space="preserve"> закрепеление теоретических знаний и приобретение навыков их использования при решении конкретных задач операционного менеджмента.</w:t>
      </w:r>
    </w:p>
    <w:p w:rsidR="00494E72" w:rsidRPr="0015555D" w:rsidRDefault="00494E72" w:rsidP="001555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2484"/>
        <w:gridCol w:w="4223"/>
        <w:gridCol w:w="1444"/>
        <w:gridCol w:w="1437"/>
      </w:tblGrid>
      <w:tr w:rsidR="00494E72" w:rsidRPr="0015555D" w:rsidTr="00F90DD2">
        <w:trPr>
          <w:cantSplit/>
          <w:trHeight w:val="20"/>
          <w:tblHeader/>
        </w:trPr>
        <w:tc>
          <w:tcPr>
            <w:tcW w:w="271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 w:type="page"/>
            </w:r>
            <w:r w:rsidRPr="00155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225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083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Перечень вопросов, рассматриваемых на практическом занятии</w:t>
            </w:r>
          </w:p>
        </w:tc>
        <w:tc>
          <w:tcPr>
            <w:tcW w:w="712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Кол-во часов, отводимых</w:t>
            </w:r>
          </w:p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на изучение</w:t>
            </w:r>
          </w:p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9" w:type="pct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560C0" w:rsidRPr="0015555D" w:rsidTr="00F90DD2">
        <w:trPr>
          <w:cantSplit/>
          <w:trHeight w:val="20"/>
        </w:trPr>
        <w:tc>
          <w:tcPr>
            <w:tcW w:w="271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25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Операционная система.</w:t>
            </w:r>
          </w:p>
        </w:tc>
        <w:tc>
          <w:tcPr>
            <w:tcW w:w="2083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 организационными системами.</w:t>
            </w:r>
          </w:p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Системный подход к операционной системе.</w:t>
            </w:r>
          </w:p>
        </w:tc>
        <w:tc>
          <w:tcPr>
            <w:tcW w:w="712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:rsidR="00B560C0" w:rsidRPr="0015555D" w:rsidRDefault="00075FBC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  <w:r w:rsidR="00B560C0"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-О,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4-Д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0C0" w:rsidRPr="0015555D" w:rsidTr="00504730">
        <w:trPr>
          <w:cantSplit/>
          <w:trHeight w:val="20"/>
        </w:trPr>
        <w:tc>
          <w:tcPr>
            <w:tcW w:w="271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25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Оптимизация производственной программы.</w:t>
            </w:r>
          </w:p>
        </w:tc>
        <w:tc>
          <w:tcPr>
            <w:tcW w:w="2083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Оптимизация производственной программы по трудовым ресурсам.</w:t>
            </w:r>
          </w:p>
        </w:tc>
        <w:tc>
          <w:tcPr>
            <w:tcW w:w="712" w:type="pct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:rsidR="00B560C0" w:rsidRPr="0015555D" w:rsidRDefault="00B560C0" w:rsidP="0015555D">
            <w:pPr>
              <w:pStyle w:val="2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55D">
              <w:rPr>
                <w:bCs/>
                <w:sz w:val="24"/>
                <w:szCs w:val="24"/>
              </w:rPr>
              <w:t>11-Д</w:t>
            </w:r>
          </w:p>
        </w:tc>
      </w:tr>
      <w:tr w:rsidR="00B560C0" w:rsidRPr="0015555D" w:rsidTr="00F90DD2">
        <w:trPr>
          <w:cantSplit/>
          <w:trHeight w:val="20"/>
        </w:trPr>
        <w:tc>
          <w:tcPr>
            <w:tcW w:w="271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25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Моделирование операционной системы однородного бизнеса.</w:t>
            </w:r>
          </w:p>
        </w:tc>
        <w:tc>
          <w:tcPr>
            <w:tcW w:w="2083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Расчёт технико-экономических показателей операционной системы. Построение таблицы ТЭП ОС. Построение финансовой модели</w:t>
            </w:r>
          </w:p>
        </w:tc>
        <w:tc>
          <w:tcPr>
            <w:tcW w:w="712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:rsidR="00B560C0" w:rsidRPr="0015555D" w:rsidRDefault="00075FBC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  <w:r w:rsidR="00B560C0"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-О,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4-Д</w:t>
            </w:r>
          </w:p>
        </w:tc>
      </w:tr>
      <w:tr w:rsidR="00B560C0" w:rsidRPr="0015555D" w:rsidTr="00F90DD2">
        <w:trPr>
          <w:cantSplit/>
          <w:trHeight w:val="20"/>
        </w:trPr>
        <w:tc>
          <w:tcPr>
            <w:tcW w:w="271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5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Стандарты планирования.</w:t>
            </w:r>
          </w:p>
        </w:tc>
        <w:tc>
          <w:tcPr>
            <w:tcW w:w="2083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Стандарты планирования в мировой практике. Планирование и тип перерабатывающей подсистемы. Планирование и тип обеспечения спроса. Планирование и тип конкуренции.</w:t>
            </w:r>
          </w:p>
        </w:tc>
        <w:tc>
          <w:tcPr>
            <w:tcW w:w="712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6-О</w:t>
            </w:r>
          </w:p>
          <w:p w:rsidR="00B560C0" w:rsidRPr="0015555D" w:rsidRDefault="00B560C0" w:rsidP="0015555D">
            <w:pPr>
              <w:pStyle w:val="2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55D">
              <w:rPr>
                <w:bCs/>
                <w:sz w:val="24"/>
                <w:szCs w:val="24"/>
              </w:rPr>
              <w:t>3-Д</w:t>
            </w:r>
          </w:p>
        </w:tc>
      </w:tr>
      <w:tr w:rsidR="00B560C0" w:rsidRPr="0015555D" w:rsidTr="00F90DD2">
        <w:trPr>
          <w:cantSplit/>
          <w:trHeight w:val="20"/>
        </w:trPr>
        <w:tc>
          <w:tcPr>
            <w:tcW w:w="271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Управление использованием технических ресурсов.</w:t>
            </w:r>
          </w:p>
        </w:tc>
        <w:tc>
          <w:tcPr>
            <w:tcW w:w="2083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Управление использованием технических ресурсов. Организация эксплуатации и планирование ремонтов технических ресурсов.</w:t>
            </w:r>
          </w:p>
        </w:tc>
        <w:tc>
          <w:tcPr>
            <w:tcW w:w="712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:rsidR="00B560C0" w:rsidRPr="0015555D" w:rsidRDefault="00B560C0" w:rsidP="0015555D">
            <w:pPr>
              <w:pStyle w:val="2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55D">
              <w:rPr>
                <w:bCs/>
                <w:sz w:val="24"/>
                <w:szCs w:val="24"/>
              </w:rPr>
              <w:t>8-Д</w:t>
            </w:r>
          </w:p>
        </w:tc>
      </w:tr>
      <w:tr w:rsidR="00B560C0" w:rsidRPr="0015555D" w:rsidTr="00F90DD2">
        <w:trPr>
          <w:cantSplit/>
          <w:trHeight w:val="20"/>
        </w:trPr>
        <w:tc>
          <w:tcPr>
            <w:tcW w:w="271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25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Управление затратами.</w:t>
            </w:r>
          </w:p>
        </w:tc>
        <w:tc>
          <w:tcPr>
            <w:tcW w:w="2083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Метод назначения.</w:t>
            </w:r>
          </w:p>
        </w:tc>
        <w:tc>
          <w:tcPr>
            <w:tcW w:w="712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:rsidR="00B560C0" w:rsidRPr="0015555D" w:rsidRDefault="00B560C0" w:rsidP="0015555D">
            <w:pPr>
              <w:pStyle w:val="2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55D">
              <w:rPr>
                <w:bCs/>
                <w:sz w:val="24"/>
                <w:szCs w:val="24"/>
              </w:rPr>
              <w:t>1,2-О</w:t>
            </w:r>
          </w:p>
        </w:tc>
      </w:tr>
      <w:tr w:rsidR="00B560C0" w:rsidRPr="0015555D" w:rsidTr="00F90DD2">
        <w:trPr>
          <w:cantSplit/>
          <w:trHeight w:val="20"/>
        </w:trPr>
        <w:tc>
          <w:tcPr>
            <w:tcW w:w="271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25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управление.</w:t>
            </w:r>
          </w:p>
        </w:tc>
        <w:tc>
          <w:tcPr>
            <w:tcW w:w="2083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планирование производства. </w:t>
            </w:r>
          </w:p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Управленческий учёт, контроль и стимулирование повышения количества и качества результатов функционирования операционной системы.</w:t>
            </w:r>
          </w:p>
        </w:tc>
        <w:tc>
          <w:tcPr>
            <w:tcW w:w="712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5,6-О,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11-Д</w:t>
            </w:r>
          </w:p>
        </w:tc>
      </w:tr>
      <w:tr w:rsidR="00B560C0" w:rsidRPr="0015555D" w:rsidTr="00F90DD2">
        <w:trPr>
          <w:cantSplit/>
          <w:trHeight w:val="20"/>
        </w:trPr>
        <w:tc>
          <w:tcPr>
            <w:tcW w:w="271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25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Управление использованием трудовых ресурсов.</w:t>
            </w:r>
          </w:p>
        </w:tc>
        <w:tc>
          <w:tcPr>
            <w:tcW w:w="2083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Организация труда. Оплата труда. Эффективность труда. Анализ использования рабочего времени исполнителя.</w:t>
            </w:r>
          </w:p>
        </w:tc>
        <w:tc>
          <w:tcPr>
            <w:tcW w:w="712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6-О,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3-Д</w:t>
            </w:r>
          </w:p>
        </w:tc>
      </w:tr>
      <w:tr w:rsidR="00B560C0" w:rsidRPr="0015555D" w:rsidTr="00F90DD2">
        <w:trPr>
          <w:cantSplit/>
          <w:trHeight w:val="20"/>
        </w:trPr>
        <w:tc>
          <w:tcPr>
            <w:tcW w:w="271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1225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Сетевое планирование и управление процессами.</w:t>
            </w:r>
          </w:p>
        </w:tc>
        <w:tc>
          <w:tcPr>
            <w:tcW w:w="2083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и календаризованной сетевой модели. Расчёт параметров сетевого графика. Оптимизация сетевой модели по трудовым ресурсам.</w:t>
            </w:r>
          </w:p>
        </w:tc>
        <w:tc>
          <w:tcPr>
            <w:tcW w:w="712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:rsidR="00B560C0" w:rsidRPr="0015555D" w:rsidRDefault="00B560C0" w:rsidP="0015555D">
            <w:pPr>
              <w:pStyle w:val="2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55D">
              <w:rPr>
                <w:bCs/>
                <w:sz w:val="24"/>
                <w:szCs w:val="24"/>
              </w:rPr>
              <w:t>13-Д</w:t>
            </w:r>
          </w:p>
        </w:tc>
      </w:tr>
      <w:tr w:rsidR="00B560C0" w:rsidRPr="0015555D" w:rsidTr="00F90DD2">
        <w:trPr>
          <w:cantSplit/>
          <w:trHeight w:val="20"/>
        </w:trPr>
        <w:tc>
          <w:tcPr>
            <w:tcW w:w="271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5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затратами.</w:t>
            </w:r>
          </w:p>
        </w:tc>
        <w:tc>
          <w:tcPr>
            <w:tcW w:w="2083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Методы учёта затрат.</w:t>
            </w:r>
          </w:p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Методы калькулирования себестоимости.</w:t>
            </w:r>
          </w:p>
        </w:tc>
        <w:tc>
          <w:tcPr>
            <w:tcW w:w="712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1,2-О,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8-Д</w:t>
            </w:r>
          </w:p>
        </w:tc>
      </w:tr>
      <w:tr w:rsidR="00B560C0" w:rsidRPr="0015555D" w:rsidTr="00F90DD2">
        <w:trPr>
          <w:cantSplit/>
          <w:trHeight w:val="20"/>
        </w:trPr>
        <w:tc>
          <w:tcPr>
            <w:tcW w:w="271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5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Управление подготовкой производства.</w:t>
            </w:r>
          </w:p>
        </w:tc>
        <w:tc>
          <w:tcPr>
            <w:tcW w:w="2083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Подготовка исходных данных и техника планирования поставок.</w:t>
            </w:r>
          </w:p>
        </w:tc>
        <w:tc>
          <w:tcPr>
            <w:tcW w:w="712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:rsidR="00B560C0" w:rsidRPr="0015555D" w:rsidRDefault="00B560C0" w:rsidP="0015555D">
            <w:pPr>
              <w:pStyle w:val="21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5555D">
              <w:rPr>
                <w:bCs/>
                <w:sz w:val="24"/>
                <w:szCs w:val="24"/>
              </w:rPr>
              <w:t>6-О,</w:t>
            </w:r>
          </w:p>
          <w:p w:rsidR="00B560C0" w:rsidRPr="0015555D" w:rsidRDefault="00B560C0" w:rsidP="0015555D">
            <w:pPr>
              <w:pStyle w:val="2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55D">
              <w:rPr>
                <w:bCs/>
                <w:sz w:val="24"/>
                <w:szCs w:val="24"/>
              </w:rPr>
              <w:t>2-Д</w:t>
            </w:r>
          </w:p>
        </w:tc>
      </w:tr>
      <w:tr w:rsidR="00B560C0" w:rsidRPr="0015555D" w:rsidTr="00F90DD2">
        <w:trPr>
          <w:cantSplit/>
          <w:trHeight w:val="20"/>
        </w:trPr>
        <w:tc>
          <w:tcPr>
            <w:tcW w:w="271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5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Управление использованием материальных ресурсов.</w:t>
            </w:r>
          </w:p>
        </w:tc>
        <w:tc>
          <w:tcPr>
            <w:tcW w:w="2083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Моделирование учёта движения и расхода металла на прокат.</w:t>
            </w:r>
          </w:p>
        </w:tc>
        <w:tc>
          <w:tcPr>
            <w:tcW w:w="712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1,2-О</w:t>
            </w:r>
          </w:p>
          <w:p w:rsidR="00B560C0" w:rsidRPr="0015555D" w:rsidRDefault="00B560C0" w:rsidP="0015555D">
            <w:pPr>
              <w:pStyle w:val="2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55D">
              <w:rPr>
                <w:bCs/>
                <w:sz w:val="24"/>
                <w:szCs w:val="24"/>
              </w:rPr>
              <w:t>4-Д</w:t>
            </w:r>
          </w:p>
        </w:tc>
      </w:tr>
      <w:tr w:rsidR="00B560C0" w:rsidRPr="0015555D" w:rsidTr="00F90DD2">
        <w:trPr>
          <w:cantSplit/>
          <w:trHeight w:val="20"/>
        </w:trPr>
        <w:tc>
          <w:tcPr>
            <w:tcW w:w="271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25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Управление результатами.</w:t>
            </w:r>
          </w:p>
        </w:tc>
        <w:tc>
          <w:tcPr>
            <w:tcW w:w="2083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процессом.</w:t>
            </w:r>
          </w:p>
          <w:p w:rsidR="00B560C0" w:rsidRPr="0015555D" w:rsidRDefault="00B560C0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Контроль. Прибыль. Рентабельность.</w:t>
            </w:r>
          </w:p>
        </w:tc>
        <w:tc>
          <w:tcPr>
            <w:tcW w:w="712" w:type="pct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:rsidR="00B560C0" w:rsidRPr="0015555D" w:rsidRDefault="00B560C0" w:rsidP="0015555D">
            <w:pPr>
              <w:pStyle w:val="21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5555D">
              <w:rPr>
                <w:bCs/>
                <w:sz w:val="24"/>
                <w:szCs w:val="24"/>
              </w:rPr>
              <w:t>1,2,5-О,</w:t>
            </w:r>
          </w:p>
          <w:p w:rsidR="00B560C0" w:rsidRPr="0015555D" w:rsidRDefault="00B560C0" w:rsidP="0015555D">
            <w:pPr>
              <w:pStyle w:val="2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555D">
              <w:rPr>
                <w:bCs/>
                <w:sz w:val="24"/>
                <w:szCs w:val="24"/>
              </w:rPr>
              <w:t>3-Д</w:t>
            </w:r>
          </w:p>
        </w:tc>
      </w:tr>
      <w:tr w:rsidR="00B560C0" w:rsidRPr="0015555D" w:rsidTr="00F90DD2">
        <w:trPr>
          <w:cantSplit/>
          <w:trHeight w:val="20"/>
        </w:trPr>
        <w:tc>
          <w:tcPr>
            <w:tcW w:w="3579" w:type="pct"/>
            <w:gridSpan w:val="3"/>
            <w:vAlign w:val="center"/>
          </w:tcPr>
          <w:p w:rsidR="00B560C0" w:rsidRPr="0015555D" w:rsidRDefault="00B560C0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2" w:type="pct"/>
            <w:vAlign w:val="center"/>
          </w:tcPr>
          <w:p w:rsidR="00B560C0" w:rsidRPr="0015555D" w:rsidRDefault="00B560C0" w:rsidP="0015555D">
            <w:pPr>
              <w:pStyle w:val="2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555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pct"/>
            <w:vAlign w:val="center"/>
          </w:tcPr>
          <w:p w:rsidR="00B560C0" w:rsidRPr="0015555D" w:rsidRDefault="00B560C0" w:rsidP="0015555D">
            <w:pPr>
              <w:pStyle w:val="2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94E72" w:rsidRPr="0015555D" w:rsidRDefault="00494E72" w:rsidP="001555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55D">
        <w:rPr>
          <w:rFonts w:ascii="Times New Roman" w:hAnsi="Times New Roman" w:cs="Times New Roman"/>
          <w:b/>
          <w:bCs/>
          <w:sz w:val="28"/>
          <w:szCs w:val="28"/>
        </w:rPr>
        <w:t xml:space="preserve">7 Задания для самостоятельной работы </w:t>
      </w:r>
      <w:r w:rsidRPr="0015555D">
        <w:rPr>
          <w:rFonts w:ascii="Times New Roman" w:hAnsi="Times New Roman" w:cs="Times New Roman"/>
          <w:b/>
          <w:bCs/>
          <w:sz w:val="28"/>
          <w:szCs w:val="28"/>
          <w:lang w:val="kk-KZ"/>
        </w:rPr>
        <w:t>студента</w:t>
      </w:r>
      <w:r w:rsidRPr="0015555D">
        <w:rPr>
          <w:rFonts w:ascii="Times New Roman" w:hAnsi="Times New Roman" w:cs="Times New Roman"/>
          <w:b/>
          <w:bCs/>
          <w:sz w:val="28"/>
          <w:szCs w:val="28"/>
        </w:rPr>
        <w:t xml:space="preserve"> (СР</w:t>
      </w:r>
      <w:r w:rsidRPr="0015555D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15555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94E72" w:rsidRPr="0015555D" w:rsidRDefault="00494E72" w:rsidP="0015555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5000" w:type="pct"/>
        <w:tblLayout w:type="fixed"/>
        <w:tblLook w:val="04A0"/>
      </w:tblPr>
      <w:tblGrid>
        <w:gridCol w:w="510"/>
        <w:gridCol w:w="28"/>
        <w:gridCol w:w="2913"/>
        <w:gridCol w:w="1740"/>
        <w:gridCol w:w="1650"/>
        <w:gridCol w:w="1650"/>
        <w:gridCol w:w="1646"/>
      </w:tblGrid>
      <w:tr w:rsidR="00494E72" w:rsidRPr="0015555D" w:rsidTr="00F90DD2">
        <w:trPr>
          <w:cantSplit/>
          <w:trHeight w:val="20"/>
          <w:tblHeader/>
        </w:trPr>
        <w:tc>
          <w:tcPr>
            <w:tcW w:w="251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1" w:type="pct"/>
            <w:gridSpan w:val="2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Перечень заданий</w:t>
            </w:r>
          </w:p>
        </w:tc>
        <w:tc>
          <w:tcPr>
            <w:tcW w:w="858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Сроки сдачи задания</w:t>
            </w:r>
          </w:p>
        </w:tc>
        <w:tc>
          <w:tcPr>
            <w:tcW w:w="813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51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pct"/>
            <w:gridSpan w:val="2"/>
            <w:vAlign w:val="center"/>
          </w:tcPr>
          <w:p w:rsidR="00494E72" w:rsidRPr="0015555D" w:rsidRDefault="00494E72" w:rsidP="0015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Общие теоретические задания</w:t>
            </w:r>
          </w:p>
        </w:tc>
        <w:tc>
          <w:tcPr>
            <w:tcW w:w="858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813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[9-О], стр.5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51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pct"/>
            <w:gridSpan w:val="2"/>
            <w:vAlign w:val="center"/>
          </w:tcPr>
          <w:p w:rsidR="00494E72" w:rsidRPr="0015555D" w:rsidRDefault="00494E72" w:rsidP="0015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теоретические задания</w:t>
            </w:r>
          </w:p>
        </w:tc>
        <w:tc>
          <w:tcPr>
            <w:tcW w:w="858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реферат,</w:t>
            </w:r>
          </w:p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4 нед</w:t>
            </w:r>
          </w:p>
        </w:tc>
        <w:tc>
          <w:tcPr>
            <w:tcW w:w="813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[9-О], стр.6-8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51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pct"/>
            <w:gridSpan w:val="2"/>
            <w:vAlign w:val="center"/>
          </w:tcPr>
          <w:p w:rsidR="00494E72" w:rsidRPr="0015555D" w:rsidRDefault="00494E72" w:rsidP="0015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Оптимизация производственной программы по затратам</w:t>
            </w:r>
          </w:p>
        </w:tc>
        <w:tc>
          <w:tcPr>
            <w:tcW w:w="858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5 нед.</w:t>
            </w:r>
          </w:p>
        </w:tc>
        <w:tc>
          <w:tcPr>
            <w:tcW w:w="813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[9-О], стр.15-14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51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pct"/>
            <w:gridSpan w:val="2"/>
            <w:vAlign w:val="center"/>
          </w:tcPr>
          <w:p w:rsidR="00494E72" w:rsidRPr="0015555D" w:rsidRDefault="00494E72" w:rsidP="0015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Проектирование организационно-технических мероприятий повышения производительности труда</w:t>
            </w:r>
          </w:p>
        </w:tc>
        <w:tc>
          <w:tcPr>
            <w:tcW w:w="858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6 нед.</w:t>
            </w:r>
          </w:p>
        </w:tc>
        <w:tc>
          <w:tcPr>
            <w:tcW w:w="813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[9-О], стр.50-68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51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pct"/>
            <w:gridSpan w:val="2"/>
            <w:vAlign w:val="center"/>
          </w:tcPr>
          <w:p w:rsidR="00494E72" w:rsidRPr="0015555D" w:rsidRDefault="00494E72" w:rsidP="001555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Моделирование учёта движения и расхода металла на прокат</w:t>
            </w:r>
          </w:p>
        </w:tc>
        <w:tc>
          <w:tcPr>
            <w:tcW w:w="858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7 нед.</w:t>
            </w:r>
          </w:p>
        </w:tc>
        <w:tc>
          <w:tcPr>
            <w:tcW w:w="813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[9-О], стр.18-24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65" w:type="pct"/>
            <w:gridSpan w:val="2"/>
            <w:vAlign w:val="center"/>
          </w:tcPr>
          <w:p w:rsidR="00494E72" w:rsidRPr="0015555D" w:rsidRDefault="00494E72" w:rsidP="0015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6" w:type="pct"/>
            <w:vAlign w:val="center"/>
          </w:tcPr>
          <w:p w:rsidR="00494E72" w:rsidRPr="0015555D" w:rsidRDefault="00494E72" w:rsidP="0015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Метод назначений</w:t>
            </w:r>
          </w:p>
        </w:tc>
        <w:tc>
          <w:tcPr>
            <w:tcW w:w="858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9 нед.</w:t>
            </w:r>
          </w:p>
        </w:tc>
        <w:tc>
          <w:tcPr>
            <w:tcW w:w="813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[9-О], стр.25-34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65" w:type="pct"/>
            <w:gridSpan w:val="2"/>
            <w:vAlign w:val="center"/>
          </w:tcPr>
          <w:p w:rsidR="00494E72" w:rsidRPr="0015555D" w:rsidRDefault="00494E72" w:rsidP="0015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pct"/>
            <w:vAlign w:val="center"/>
          </w:tcPr>
          <w:p w:rsidR="00494E72" w:rsidRPr="0015555D" w:rsidRDefault="00494E72" w:rsidP="001555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операционной системы однородного бизнеса</w:t>
            </w:r>
          </w:p>
        </w:tc>
        <w:tc>
          <w:tcPr>
            <w:tcW w:w="858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10 нед.</w:t>
            </w:r>
          </w:p>
        </w:tc>
        <w:tc>
          <w:tcPr>
            <w:tcW w:w="813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[9-О], стр9-14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65" w:type="pct"/>
            <w:gridSpan w:val="2"/>
            <w:vAlign w:val="center"/>
          </w:tcPr>
          <w:p w:rsidR="00494E72" w:rsidRPr="0015555D" w:rsidRDefault="00494E72" w:rsidP="0015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36" w:type="pct"/>
            <w:vAlign w:val="center"/>
          </w:tcPr>
          <w:p w:rsidR="00494E72" w:rsidRPr="0015555D" w:rsidRDefault="00494E72" w:rsidP="001555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безубыточного объёма производства, объёма продаж, цены реализации</w:t>
            </w:r>
          </w:p>
        </w:tc>
        <w:tc>
          <w:tcPr>
            <w:tcW w:w="858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11 нед.</w:t>
            </w:r>
          </w:p>
        </w:tc>
        <w:tc>
          <w:tcPr>
            <w:tcW w:w="813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[9-О], стр.43-49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65" w:type="pct"/>
            <w:gridSpan w:val="2"/>
            <w:vAlign w:val="center"/>
          </w:tcPr>
          <w:p w:rsidR="00494E72" w:rsidRPr="0015555D" w:rsidRDefault="00494E72" w:rsidP="0015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pct"/>
            <w:vAlign w:val="center"/>
          </w:tcPr>
          <w:p w:rsidR="00494E72" w:rsidRPr="0015555D" w:rsidRDefault="00494E72" w:rsidP="0015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Сетевое моделирование и оптимизация процесса выполнения работ</w:t>
            </w:r>
          </w:p>
        </w:tc>
        <w:tc>
          <w:tcPr>
            <w:tcW w:w="858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13 нед.</w:t>
            </w:r>
          </w:p>
        </w:tc>
        <w:tc>
          <w:tcPr>
            <w:tcW w:w="813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[9-О], стр.34-42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65" w:type="pct"/>
            <w:gridSpan w:val="2"/>
            <w:vAlign w:val="center"/>
          </w:tcPr>
          <w:p w:rsidR="00494E72" w:rsidRPr="0015555D" w:rsidRDefault="00494E72" w:rsidP="0015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6" w:type="pct"/>
            <w:vAlign w:val="center"/>
          </w:tcPr>
          <w:p w:rsidR="00494E72" w:rsidRPr="0015555D" w:rsidRDefault="00494E72" w:rsidP="0015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Графики прокатки Адамецкого и ступенчатости. Расчёт годовой мощности.</w:t>
            </w:r>
          </w:p>
        </w:tc>
        <w:tc>
          <w:tcPr>
            <w:tcW w:w="858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14 нед</w:t>
            </w:r>
          </w:p>
        </w:tc>
        <w:tc>
          <w:tcPr>
            <w:tcW w:w="813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[9-О], стр.69-84</w:t>
            </w:r>
          </w:p>
        </w:tc>
      </w:tr>
      <w:tr w:rsidR="00494E72" w:rsidRPr="0015555D" w:rsidTr="00F90DD2">
        <w:trPr>
          <w:cantSplit/>
          <w:trHeight w:val="20"/>
        </w:trPr>
        <w:tc>
          <w:tcPr>
            <w:tcW w:w="2559" w:type="pct"/>
            <w:gridSpan w:val="4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4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/>
                <w:sz w:val="24"/>
                <w:szCs w:val="24"/>
              </w:rPr>
              <w:t>15-нед.</w:t>
            </w:r>
          </w:p>
        </w:tc>
        <w:tc>
          <w:tcPr>
            <w:tcW w:w="813" w:type="pct"/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E72" w:rsidRPr="0015555D" w:rsidRDefault="00494E72" w:rsidP="001555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Самостоятельная работа студента включает:</w:t>
      </w:r>
    </w:p>
    <w:p w:rsidR="00494E72" w:rsidRPr="0015555D" w:rsidRDefault="00494E72" w:rsidP="0015555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- в</w:t>
      </w:r>
      <w:r w:rsidRPr="0015555D">
        <w:rPr>
          <w:rFonts w:ascii="Times New Roman" w:hAnsi="Times New Roman" w:cs="Times New Roman"/>
          <w:bCs/>
          <w:sz w:val="28"/>
          <w:szCs w:val="28"/>
        </w:rPr>
        <w:t>ыполнение общих для всех студентов заданий СРС - теоретических тем курса для самостоятельного изучения;</w:t>
      </w:r>
    </w:p>
    <w:p w:rsidR="00494E72" w:rsidRPr="0015555D" w:rsidRDefault="00494E72" w:rsidP="0015555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55D">
        <w:rPr>
          <w:rFonts w:ascii="Times New Roman" w:hAnsi="Times New Roman" w:cs="Times New Roman"/>
          <w:bCs/>
          <w:sz w:val="28"/>
          <w:szCs w:val="28"/>
        </w:rPr>
        <w:t>- углубленное самостоятельное изучение индивидуальных теоретических тем курса (НИРС):</w:t>
      </w:r>
    </w:p>
    <w:p w:rsidR="00494E72" w:rsidRPr="0015555D" w:rsidRDefault="00494E72" w:rsidP="0015555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55D">
        <w:rPr>
          <w:rFonts w:ascii="Times New Roman" w:hAnsi="Times New Roman" w:cs="Times New Roman"/>
          <w:bCs/>
          <w:sz w:val="28"/>
          <w:szCs w:val="28"/>
        </w:rPr>
        <w:t>- решение по индивидуальным вариантам типовых контрольных задач, разобранных на практических занятиях.</w:t>
      </w:r>
    </w:p>
    <w:p w:rsidR="00494E72" w:rsidRPr="0015555D" w:rsidRDefault="00494E72" w:rsidP="001555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55D">
        <w:rPr>
          <w:rFonts w:ascii="Times New Roman" w:hAnsi="Times New Roman" w:cs="Times New Roman"/>
          <w:bCs/>
          <w:sz w:val="28"/>
          <w:szCs w:val="28"/>
        </w:rPr>
        <w:t xml:space="preserve">Теоретические задания и условия задач по вариантам, а также методические указания по их выполнению и решению приведены: </w:t>
      </w:r>
      <w:r w:rsidRPr="0015555D">
        <w:rPr>
          <w:rFonts w:ascii="Times New Roman" w:hAnsi="Times New Roman" w:cs="Times New Roman"/>
          <w:b/>
          <w:bCs/>
          <w:sz w:val="28"/>
          <w:szCs w:val="28"/>
        </w:rPr>
        <w:t>Третьякова В.П., Силаева О.В. «Практикум по Операционному менеджменту. Учебное пособие по самостоятельной работе» – Темиртау: КГИУ, 2012.</w:t>
      </w:r>
      <w:r w:rsidRPr="0015555D">
        <w:rPr>
          <w:rFonts w:ascii="Times New Roman" w:hAnsi="Times New Roman" w:cs="Times New Roman"/>
          <w:sz w:val="24"/>
          <w:szCs w:val="24"/>
        </w:rPr>
        <w:t xml:space="preserve"> </w:t>
      </w:r>
      <w:r w:rsidRPr="0015555D">
        <w:rPr>
          <w:rFonts w:ascii="Times New Roman" w:hAnsi="Times New Roman" w:cs="Times New Roman"/>
          <w:b/>
          <w:sz w:val="28"/>
          <w:szCs w:val="28"/>
        </w:rPr>
        <w:t>[9-О].</w:t>
      </w:r>
    </w:p>
    <w:p w:rsidR="00494E72" w:rsidRPr="0015555D" w:rsidRDefault="00494E72" w:rsidP="0015555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55D">
        <w:rPr>
          <w:rFonts w:ascii="Times New Roman" w:hAnsi="Times New Roman" w:cs="Times New Roman"/>
          <w:bCs/>
          <w:sz w:val="28"/>
          <w:szCs w:val="28"/>
        </w:rPr>
        <w:t>Номер варианта второго теоретического задания и номер задачи должны соответствовать порядковому номеру студента в списке академической группы.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55D">
        <w:rPr>
          <w:rFonts w:ascii="Times New Roman" w:hAnsi="Times New Roman" w:cs="Times New Roman"/>
          <w:bCs/>
          <w:sz w:val="28"/>
          <w:szCs w:val="28"/>
        </w:rPr>
        <w:t>На СРСП студенты в сроки, указанные в таблице:</w:t>
      </w:r>
    </w:p>
    <w:p w:rsidR="00494E72" w:rsidRPr="0015555D" w:rsidRDefault="00494E72" w:rsidP="0015555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55D">
        <w:rPr>
          <w:rFonts w:ascii="Times New Roman" w:hAnsi="Times New Roman" w:cs="Times New Roman"/>
          <w:bCs/>
          <w:sz w:val="28"/>
          <w:szCs w:val="28"/>
        </w:rPr>
        <w:t>1) сдают на проверку и</w:t>
      </w:r>
      <w:r w:rsidRPr="001555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</w:t>
      </w:r>
      <w:r w:rsidRPr="0015555D">
        <w:rPr>
          <w:rFonts w:ascii="Times New Roman" w:hAnsi="Times New Roman" w:cs="Times New Roman"/>
          <w:bCs/>
          <w:sz w:val="28"/>
          <w:szCs w:val="28"/>
        </w:rPr>
        <w:t>ащищают</w:t>
      </w:r>
      <w:r w:rsidRPr="0015555D">
        <w:rPr>
          <w:rFonts w:ascii="Times New Roman" w:hAnsi="Times New Roman" w:cs="Times New Roman"/>
          <w:sz w:val="28"/>
          <w:szCs w:val="28"/>
        </w:rPr>
        <w:t xml:space="preserve"> </w:t>
      </w:r>
      <w:r w:rsidRPr="0015555D">
        <w:rPr>
          <w:rFonts w:ascii="Times New Roman" w:hAnsi="Times New Roman" w:cs="Times New Roman"/>
          <w:bCs/>
          <w:sz w:val="28"/>
          <w:szCs w:val="28"/>
        </w:rPr>
        <w:t>общие для всех студентов задания – конспекты теоретических тем курса для самостоятельного изучения;</w:t>
      </w:r>
    </w:p>
    <w:p w:rsidR="00494E72" w:rsidRPr="0015555D" w:rsidRDefault="00494E72" w:rsidP="0015555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55D">
        <w:rPr>
          <w:rFonts w:ascii="Times New Roman" w:hAnsi="Times New Roman" w:cs="Times New Roman"/>
          <w:bCs/>
          <w:sz w:val="28"/>
          <w:szCs w:val="28"/>
        </w:rPr>
        <w:t>2) сдают на проверку и защищают рефераты, делают доклады и презентации по индивидуальным теоретическим заданиям;</w:t>
      </w:r>
    </w:p>
    <w:p w:rsidR="00B851E4" w:rsidRDefault="00494E72" w:rsidP="0015555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55D">
        <w:rPr>
          <w:rFonts w:ascii="Times New Roman" w:hAnsi="Times New Roman" w:cs="Times New Roman"/>
          <w:bCs/>
          <w:sz w:val="28"/>
          <w:szCs w:val="28"/>
        </w:rPr>
        <w:t>3) решают, сдают на проверку и защищают типовые контрольные задачи, решённые по заданиям индивидуальных вариантов.</w:t>
      </w:r>
    </w:p>
    <w:p w:rsidR="00494E72" w:rsidRPr="0015555D" w:rsidRDefault="00494E72" w:rsidP="001555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E72" w:rsidRPr="0015555D" w:rsidRDefault="003D6C1E" w:rsidP="00155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55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94E72" w:rsidRPr="0015555D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 усвоения пройденного материала</w:t>
      </w:r>
    </w:p>
    <w:p w:rsidR="00494E72" w:rsidRPr="0015555D" w:rsidRDefault="00494E72" w:rsidP="00155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Контроль усвоения материала осуществляется в виде рубежного контроля:</w:t>
      </w:r>
    </w:p>
    <w:p w:rsidR="00494E72" w:rsidRPr="0015555D" w:rsidRDefault="00494E72" w:rsidP="00155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7"/>
        <w:gridCol w:w="5139"/>
        <w:gridCol w:w="1807"/>
        <w:gridCol w:w="1524"/>
      </w:tblGrid>
      <w:tr w:rsidR="00494E72" w:rsidRPr="0015555D" w:rsidTr="00B851E4">
        <w:trPr>
          <w:tblHeader/>
        </w:trPr>
        <w:tc>
          <w:tcPr>
            <w:tcW w:w="1587" w:type="dxa"/>
            <w:tcMar>
              <w:left w:w="28" w:type="dxa"/>
              <w:right w:w="28" w:type="dxa"/>
            </w:tcMar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Рубежного контроля</w:t>
            </w:r>
          </w:p>
        </w:tc>
        <w:tc>
          <w:tcPr>
            <w:tcW w:w="5139" w:type="dxa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Темы, выносимые на каждый</w:t>
            </w:r>
          </w:p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807" w:type="dxa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Форма рубежного контроля</w:t>
            </w:r>
          </w:p>
        </w:tc>
        <w:tc>
          <w:tcPr>
            <w:tcW w:w="1524" w:type="dxa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94E72" w:rsidRPr="0015555D" w:rsidTr="00B851E4">
        <w:tc>
          <w:tcPr>
            <w:tcW w:w="1587" w:type="dxa"/>
            <w:tcMar>
              <w:left w:w="28" w:type="dxa"/>
              <w:right w:w="28" w:type="dxa"/>
            </w:tcMar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5139" w:type="dxa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1. Предмет и метод Операционного менеджмента.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2. Операционная система.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3. Обобщающая характеристика операционной системы.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Классификация операционных систем с технологической точки зрения.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5. Логика системы технико</w:t>
            </w:r>
            <w:r w:rsidR="003D6C1E" w:rsidRPr="00155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экономических показателей.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6. Основы теории управления организационными системами.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7. Принцип моделирования, исследования и управления механизмами функционирования организационных систем.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8. Стратегия товара. Методы теории принятия решений. Модели теории очередей.</w:t>
            </w:r>
          </w:p>
        </w:tc>
        <w:tc>
          <w:tcPr>
            <w:tcW w:w="1807" w:type="dxa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Комбинированная</w:t>
            </w:r>
          </w:p>
        </w:tc>
        <w:tc>
          <w:tcPr>
            <w:tcW w:w="1524" w:type="dxa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4E72" w:rsidRPr="0015555D" w:rsidTr="00B851E4">
        <w:tc>
          <w:tcPr>
            <w:tcW w:w="1587" w:type="dxa"/>
            <w:tcMar>
              <w:left w:w="28" w:type="dxa"/>
              <w:right w:w="28" w:type="dxa"/>
            </w:tcMar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</w:t>
            </w:r>
          </w:p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5139" w:type="dxa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9. Сетевое планирование и управление проектами.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10. Обоснование мощности.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11. Стратегия инвестирования.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12. Стратегия размещения.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13. Стратегия организации работ. Выбор схемы организации.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14. Агрегатное планирование.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15. Планирование и контроллинг запасов.</w:t>
            </w:r>
          </w:p>
          <w:p w:rsidR="00494E72" w:rsidRPr="0015555D" w:rsidRDefault="00494E72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16. Оперативное планирование и контроллинг.</w:t>
            </w:r>
          </w:p>
        </w:tc>
        <w:tc>
          <w:tcPr>
            <w:tcW w:w="1807" w:type="dxa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524" w:type="dxa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4E72" w:rsidRPr="0015555D" w:rsidTr="00B851E4">
        <w:tc>
          <w:tcPr>
            <w:tcW w:w="8533" w:type="dxa"/>
            <w:gridSpan w:val="3"/>
            <w:tcMar>
              <w:left w:w="28" w:type="dxa"/>
              <w:right w:w="28" w:type="dxa"/>
            </w:tcMar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24" w:type="dxa"/>
            <w:vAlign w:val="center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494E72" w:rsidRPr="0015555D" w:rsidRDefault="00494E72" w:rsidP="001555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C1E" w:rsidRPr="0015555D" w:rsidRDefault="003D6C1E" w:rsidP="00B851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Форма сдачи</w:t>
      </w:r>
      <w:r w:rsidRPr="0015555D">
        <w:rPr>
          <w:rStyle w:val="10"/>
          <w:rFonts w:eastAsia="Calibri"/>
          <w:sz w:val="28"/>
          <w:szCs w:val="28"/>
        </w:rPr>
        <w:t xml:space="preserve"> </w:t>
      </w:r>
      <w:r w:rsidRPr="0015555D">
        <w:rPr>
          <w:rStyle w:val="aff1"/>
          <w:rFonts w:ascii="Times New Roman" w:hAnsi="Times New Roman" w:cs="Times New Roman"/>
          <w:b w:val="0"/>
          <w:sz w:val="28"/>
          <w:szCs w:val="28"/>
        </w:rPr>
        <w:t>з</w:t>
      </w:r>
      <w:r w:rsidRPr="0015555D">
        <w:rPr>
          <w:rFonts w:ascii="Times New Roman" w:hAnsi="Times New Roman" w:cs="Times New Roman"/>
          <w:sz w:val="28"/>
          <w:szCs w:val="28"/>
        </w:rPr>
        <w:t>аданий для самостоятельной работы – письменное решение задач с соответствующими выводами. Оценка выставляется в графу «Задания СРС». Максимальная оценка за 20 задач 100 баллов.</w:t>
      </w:r>
    </w:p>
    <w:p w:rsidR="003D6C1E" w:rsidRPr="0015555D" w:rsidRDefault="003D6C1E" w:rsidP="00B851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Консультации согласно расписанию</w:t>
      </w:r>
      <w:r w:rsidRPr="00155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55D">
        <w:rPr>
          <w:rFonts w:ascii="Times New Roman" w:hAnsi="Times New Roman" w:cs="Times New Roman"/>
          <w:sz w:val="28"/>
          <w:szCs w:val="28"/>
        </w:rPr>
        <w:t>в часы СРСП.</w:t>
      </w:r>
    </w:p>
    <w:p w:rsidR="003D6C1E" w:rsidRPr="0015555D" w:rsidRDefault="003D6C1E" w:rsidP="00B851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6C1E" w:rsidRPr="0015555D" w:rsidRDefault="003D6C1E" w:rsidP="00B851E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5D">
        <w:rPr>
          <w:rFonts w:ascii="Times New Roman" w:hAnsi="Times New Roman" w:cs="Times New Roman"/>
          <w:b/>
          <w:sz w:val="28"/>
          <w:szCs w:val="28"/>
        </w:rPr>
        <w:t>9 Политика выставления оценок</w:t>
      </w:r>
    </w:p>
    <w:p w:rsidR="003D6C1E" w:rsidRPr="0015555D" w:rsidRDefault="003D6C1E" w:rsidP="00B851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6C1E" w:rsidRPr="0015555D" w:rsidRDefault="003D6C1E" w:rsidP="00B851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Оценки первого и второго рейтинга рассчитываются как среднее арифметическое из оценок, полученных по каждому виду текущего и рубежного контроля в первой и второй половине семестра, соответственно.</w:t>
      </w:r>
    </w:p>
    <w:p w:rsidR="003D6C1E" w:rsidRPr="0015555D" w:rsidRDefault="003D6C1E" w:rsidP="00B851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Балл рейтинга рассчитывают как произведение оценки рейтинга-допуска на 0,6. Обучающийся допускается к экзамену только в случае, если его балл рейтинга составляет не менее 30 и выполнены все задания, предусмотренные данной программой.</w:t>
      </w:r>
    </w:p>
    <w:p w:rsidR="003D6C1E" w:rsidRPr="0015555D" w:rsidRDefault="003D6C1E" w:rsidP="00B851E4">
      <w:pPr>
        <w:pStyle w:val="a6"/>
        <w:spacing w:after="0" w:line="240" w:lineRule="auto"/>
        <w:ind w:firstLine="426"/>
        <w:rPr>
          <w:b/>
          <w:caps/>
          <w:sz w:val="28"/>
          <w:szCs w:val="28"/>
        </w:rPr>
      </w:pPr>
      <w:r w:rsidRPr="0015555D">
        <w:rPr>
          <w:sz w:val="28"/>
          <w:szCs w:val="28"/>
        </w:rPr>
        <w:t>Максимальная итоговая оценка составляет 100 баллов. Максимальная оценка рейтинга-допуска 100 баллов. Соответственно, максимальный балл рейтинга составляет 60 баллов, максимальная экзаменационная оценка – 40 баллов. Окончательно итоговая оценка по дисциплине (ИО) рассчитывается по формуле:</w:t>
      </w:r>
    </w:p>
    <w:p w:rsidR="003D6C1E" w:rsidRPr="0015555D" w:rsidRDefault="003D6C1E" w:rsidP="0015555D">
      <w:pPr>
        <w:pStyle w:val="a6"/>
        <w:spacing w:after="0" w:line="240" w:lineRule="auto"/>
        <w:ind w:firstLine="567"/>
        <w:jc w:val="center"/>
        <w:rPr>
          <w:sz w:val="28"/>
          <w:szCs w:val="28"/>
        </w:rPr>
      </w:pPr>
    </w:p>
    <w:p w:rsidR="003D6C1E" w:rsidRPr="0015555D" w:rsidRDefault="003D6C1E" w:rsidP="0015555D">
      <w:pPr>
        <w:pStyle w:val="a6"/>
        <w:spacing w:after="0" w:line="240" w:lineRule="auto"/>
        <w:ind w:firstLine="567"/>
        <w:jc w:val="center"/>
        <w:rPr>
          <w:sz w:val="28"/>
          <w:szCs w:val="28"/>
        </w:rPr>
      </w:pPr>
      <w:r w:rsidRPr="0015555D">
        <w:rPr>
          <w:sz w:val="28"/>
          <w:szCs w:val="28"/>
        </w:rPr>
        <w:t>ИО = РД + ОЭ.</w:t>
      </w:r>
    </w:p>
    <w:p w:rsidR="003D6C1E" w:rsidRPr="0015555D" w:rsidRDefault="003D6C1E" w:rsidP="0015555D">
      <w:pPr>
        <w:pStyle w:val="a6"/>
        <w:spacing w:after="0" w:line="240" w:lineRule="auto"/>
        <w:ind w:firstLine="567"/>
        <w:jc w:val="center"/>
        <w:rPr>
          <w:b/>
          <w:caps/>
          <w:sz w:val="28"/>
          <w:szCs w:val="28"/>
        </w:rPr>
      </w:pPr>
    </w:p>
    <w:p w:rsidR="003D6C1E" w:rsidRPr="0015555D" w:rsidRDefault="003D6C1E" w:rsidP="00B851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lastRenderedPageBreak/>
        <w:t xml:space="preserve">Курс завершается сдачей письменного экзамена по дисциплине. Экзамен проводится в форме тестов трёх уровней сложностей: 10 вариантов по 30 вопросов. </w:t>
      </w:r>
    </w:p>
    <w:p w:rsidR="003D6C1E" w:rsidRPr="0015555D" w:rsidRDefault="003D6C1E" w:rsidP="00B851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Итого на экзамене студент должен набрать максимум 40 баллов:</w:t>
      </w:r>
    </w:p>
    <w:p w:rsidR="003D6C1E" w:rsidRPr="0015555D" w:rsidRDefault="003D6C1E" w:rsidP="00B851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1 уровень (22 вопроса) – 22 балла</w:t>
      </w:r>
    </w:p>
    <w:p w:rsidR="003D6C1E" w:rsidRPr="0015555D" w:rsidRDefault="003D6C1E" w:rsidP="00B851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2 уровень (6 вопросов) – 12 баллов</w:t>
      </w:r>
    </w:p>
    <w:p w:rsidR="003D6C1E" w:rsidRPr="0015555D" w:rsidRDefault="003D6C1E" w:rsidP="00B851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3 уровень (2 вопроса) – 6 баллов.</w:t>
      </w:r>
    </w:p>
    <w:p w:rsidR="003D6C1E" w:rsidRPr="0015555D" w:rsidRDefault="003D6C1E" w:rsidP="00B851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6C1E" w:rsidRPr="0015555D" w:rsidRDefault="003D6C1E" w:rsidP="00B851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Итоговая оценка выставляется в соответствии с таблицей:</w:t>
      </w:r>
    </w:p>
    <w:p w:rsidR="003D6C1E" w:rsidRPr="0015555D" w:rsidRDefault="003D6C1E" w:rsidP="00155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2374"/>
        <w:gridCol w:w="2374"/>
        <w:gridCol w:w="3015"/>
      </w:tblGrid>
      <w:tr w:rsidR="003D6C1E" w:rsidRPr="0015555D" w:rsidTr="00B67A3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Оценка по буквенной системе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Цифровой эквивалент баллов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Процентное содержание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Оценка по традиционной системе</w:t>
            </w:r>
          </w:p>
        </w:tc>
      </w:tr>
      <w:tr w:rsidR="003D6C1E" w:rsidRPr="0015555D" w:rsidTr="00B67A3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3D6C1E" w:rsidRPr="0015555D" w:rsidTr="00B67A3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90-94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1E" w:rsidRPr="0015555D" w:rsidRDefault="003D6C1E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1E" w:rsidRPr="0015555D" w:rsidTr="00B67A3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B+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3D6C1E" w:rsidRPr="0015555D" w:rsidTr="00B67A3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80-84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1E" w:rsidRPr="0015555D" w:rsidRDefault="003D6C1E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1E" w:rsidRPr="0015555D" w:rsidTr="00B67A3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1E" w:rsidRPr="0015555D" w:rsidRDefault="003D6C1E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1E" w:rsidRPr="0015555D" w:rsidTr="00B67A3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C+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3D6C1E" w:rsidRPr="0015555D" w:rsidTr="00B67A3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65-69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1E" w:rsidRPr="0015555D" w:rsidRDefault="003D6C1E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1E" w:rsidRPr="0015555D" w:rsidTr="00B67A3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1E" w:rsidRPr="0015555D" w:rsidRDefault="003D6C1E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1E" w:rsidRPr="0015555D" w:rsidTr="00B67A3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1E" w:rsidRPr="0015555D" w:rsidRDefault="003D6C1E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1E" w:rsidRPr="0015555D" w:rsidTr="00B67A3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1E" w:rsidRPr="0015555D" w:rsidRDefault="003D6C1E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1E" w:rsidRPr="0015555D" w:rsidTr="00B67A3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 </w:t>
            </w:r>
          </w:p>
        </w:tc>
      </w:tr>
    </w:tbl>
    <w:p w:rsidR="003D6C1E" w:rsidRPr="0015555D" w:rsidRDefault="003D6C1E" w:rsidP="0015555D">
      <w:pPr>
        <w:tabs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C1E" w:rsidRPr="0015555D" w:rsidRDefault="003D6C1E" w:rsidP="00B851E4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Знания, умения и навыки студентов оцениваются по следующей системе:</w:t>
      </w:r>
    </w:p>
    <w:p w:rsidR="003D6C1E" w:rsidRPr="0015555D" w:rsidRDefault="003D6C1E" w:rsidP="0015555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6486"/>
      </w:tblGrid>
      <w:tr w:rsidR="003D6C1E" w:rsidRPr="0015555D" w:rsidTr="00B67A3B">
        <w:trPr>
          <w:cantSplit/>
          <w:trHeight w:val="20"/>
          <w:tblHeader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Шкала оценки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1E" w:rsidRPr="0015555D" w:rsidRDefault="003D6C1E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3D6C1E" w:rsidRPr="0015555D" w:rsidTr="00B67A3B">
        <w:trPr>
          <w:cantSplit/>
          <w:trHeight w:val="20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 xml:space="preserve">Рейтинг 0-49    </w:t>
            </w:r>
          </w:p>
          <w:p w:rsidR="003D6C1E" w:rsidRPr="0015555D" w:rsidRDefault="003D6C1E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Балл – 0</w:t>
            </w:r>
          </w:p>
          <w:p w:rsidR="003D6C1E" w:rsidRPr="0015555D" w:rsidRDefault="003D6C1E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 xml:space="preserve">Буквенный эквивалент - </w:t>
            </w:r>
            <w:r w:rsidRPr="0015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C1E" w:rsidRPr="0015555D" w:rsidRDefault="003D6C1E" w:rsidP="0015555D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Оценка неудовлетворительно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1E" w:rsidRPr="0015555D" w:rsidRDefault="003D6C1E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Полное отсутствие знаний программного материала; не знание основного материала учебной программы и допуск грубых ошибок.</w:t>
            </w:r>
          </w:p>
        </w:tc>
      </w:tr>
      <w:tr w:rsidR="003D6C1E" w:rsidRPr="0015555D" w:rsidTr="00B67A3B">
        <w:trPr>
          <w:cantSplit/>
          <w:trHeight w:val="20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Рейтинг 50-74</w:t>
            </w:r>
          </w:p>
          <w:p w:rsidR="003D6C1E" w:rsidRPr="0015555D" w:rsidRDefault="003D6C1E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Балл – 1-2,33</w:t>
            </w:r>
          </w:p>
          <w:p w:rsidR="003D6C1E" w:rsidRPr="0015555D" w:rsidRDefault="003D6C1E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 xml:space="preserve">Буквенный эквивалент – </w:t>
            </w:r>
            <w:r w:rsidRPr="0015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 xml:space="preserve">+, </w:t>
            </w:r>
            <w:r w:rsidRPr="0015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r w:rsidRPr="0015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  <w:p w:rsidR="003D6C1E" w:rsidRPr="0015555D" w:rsidRDefault="003D6C1E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Оценка удовлетворительно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1E" w:rsidRPr="0015555D" w:rsidRDefault="003D6C1E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Ответ в основном правильный, но неполный; в нем обнаруживается недостаточно глубокое понимание программного материала, допускаются отдельные ошибки в интерпретации теоретических положений; отсутствуют самостоятельные выводы и обобщения.</w:t>
            </w:r>
          </w:p>
        </w:tc>
      </w:tr>
      <w:tr w:rsidR="003D6C1E" w:rsidRPr="0015555D" w:rsidTr="00B67A3B">
        <w:trPr>
          <w:cantSplit/>
          <w:trHeight w:val="20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Рейтинг 75-89</w:t>
            </w:r>
          </w:p>
          <w:p w:rsidR="003D6C1E" w:rsidRPr="0015555D" w:rsidRDefault="003D6C1E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Балл – 2,67-3,33</w:t>
            </w:r>
          </w:p>
          <w:p w:rsidR="003D6C1E" w:rsidRPr="0015555D" w:rsidRDefault="003D6C1E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 xml:space="preserve">Буквенный эквивалент – В-,В,В+ </w:t>
            </w:r>
          </w:p>
          <w:p w:rsidR="003D6C1E" w:rsidRPr="0015555D" w:rsidRDefault="003D6C1E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Оценка хорошо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1E" w:rsidRPr="0015555D" w:rsidRDefault="003D6C1E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Ответ полный, правильный; показаны знания основных идей, положений изучаемых источников. Умение вести доказательство, аргументировать, делать опровержение, выводы и обобщения; умение использовать теоретические знания для анализа практических ситуаций, но есть неточности в изложении, не ведущие к существенному искажению содержания.</w:t>
            </w:r>
          </w:p>
        </w:tc>
      </w:tr>
      <w:tr w:rsidR="003D6C1E" w:rsidRPr="0015555D" w:rsidTr="00B67A3B">
        <w:trPr>
          <w:cantSplit/>
          <w:trHeight w:val="20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1E" w:rsidRPr="0015555D" w:rsidRDefault="003D6C1E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Рейтинг 90-100      </w:t>
            </w:r>
          </w:p>
          <w:p w:rsidR="003D6C1E" w:rsidRPr="0015555D" w:rsidRDefault="003D6C1E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Балл – 3,67-4,0</w:t>
            </w:r>
          </w:p>
          <w:p w:rsidR="003D6C1E" w:rsidRPr="0015555D" w:rsidRDefault="003D6C1E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 xml:space="preserve">Буквенный эквивалент – А-, А </w:t>
            </w:r>
          </w:p>
          <w:p w:rsidR="003D6C1E" w:rsidRPr="0015555D" w:rsidRDefault="003D6C1E" w:rsidP="00155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Оценка отлично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1E" w:rsidRPr="0015555D" w:rsidRDefault="003D6C1E" w:rsidP="0015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5D">
              <w:rPr>
                <w:rFonts w:ascii="Times New Roman" w:hAnsi="Times New Roman" w:cs="Times New Roman"/>
                <w:sz w:val="28"/>
                <w:szCs w:val="28"/>
              </w:rPr>
              <w:t>Ответ полный, правильный; показаны знания основных идей, положений изучаемых источников. Умение вести доказательство, делать выводы и обобщения.</w:t>
            </w:r>
          </w:p>
        </w:tc>
      </w:tr>
    </w:tbl>
    <w:p w:rsidR="003D6C1E" w:rsidRPr="0015555D" w:rsidRDefault="003D6C1E" w:rsidP="0015555D">
      <w:pPr>
        <w:pStyle w:val="a6"/>
        <w:spacing w:after="0" w:line="240" w:lineRule="auto"/>
        <w:ind w:firstLine="567"/>
        <w:jc w:val="center"/>
        <w:rPr>
          <w:rStyle w:val="afd"/>
          <w:b/>
          <w:sz w:val="28"/>
          <w:szCs w:val="28"/>
        </w:rPr>
      </w:pPr>
    </w:p>
    <w:p w:rsidR="003D6C1E" w:rsidRPr="0015555D" w:rsidRDefault="003D6C1E" w:rsidP="0015555D">
      <w:pPr>
        <w:pStyle w:val="a6"/>
        <w:spacing w:after="0" w:line="240" w:lineRule="auto"/>
        <w:ind w:firstLine="567"/>
        <w:jc w:val="center"/>
        <w:rPr>
          <w:rStyle w:val="afd"/>
          <w:b/>
          <w:sz w:val="28"/>
          <w:szCs w:val="28"/>
        </w:rPr>
      </w:pPr>
    </w:p>
    <w:p w:rsidR="003D6C1E" w:rsidRPr="0015555D" w:rsidRDefault="003D6C1E" w:rsidP="0015555D">
      <w:pPr>
        <w:spacing w:after="0" w:line="240" w:lineRule="auto"/>
        <w:jc w:val="center"/>
        <w:rPr>
          <w:rStyle w:val="afd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15555D">
        <w:rPr>
          <w:rStyle w:val="afd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10 Политика курса</w:t>
      </w:r>
    </w:p>
    <w:p w:rsidR="003D6C1E" w:rsidRPr="0015555D" w:rsidRDefault="003D6C1E" w:rsidP="0015555D">
      <w:pPr>
        <w:pStyle w:val="a6"/>
        <w:spacing w:after="0" w:line="240" w:lineRule="auto"/>
        <w:ind w:firstLine="426"/>
        <w:jc w:val="center"/>
        <w:rPr>
          <w:b/>
          <w:sz w:val="28"/>
          <w:szCs w:val="28"/>
        </w:rPr>
      </w:pPr>
    </w:p>
    <w:p w:rsidR="003D6C1E" w:rsidRPr="0015555D" w:rsidRDefault="003D6C1E" w:rsidP="0015555D">
      <w:pPr>
        <w:pStyle w:val="a6"/>
        <w:spacing w:after="0" w:line="240" w:lineRule="auto"/>
        <w:ind w:firstLine="426"/>
        <w:rPr>
          <w:sz w:val="28"/>
          <w:szCs w:val="28"/>
        </w:rPr>
      </w:pPr>
      <w:r w:rsidRPr="0015555D">
        <w:rPr>
          <w:sz w:val="28"/>
          <w:szCs w:val="28"/>
        </w:rPr>
        <w:t>Студенту рекомендуется кратко записывать в тетрадь читаемый курс лекций, выполнять практические и домашние задания, не опаздывать на занятия, активно участвовать в учебном процессе, вовремя сдавать контрольные работы, обращать особое внимание на подготовку самостоятельных заданий, быть готовым к проведению промежуточного контроля и тестированию.</w:t>
      </w:r>
    </w:p>
    <w:p w:rsidR="003D6C1E" w:rsidRPr="0015555D" w:rsidRDefault="003D6C1E" w:rsidP="0015555D">
      <w:pPr>
        <w:pStyle w:val="a6"/>
        <w:spacing w:after="0" w:line="240" w:lineRule="auto"/>
        <w:ind w:firstLine="426"/>
        <w:rPr>
          <w:sz w:val="28"/>
          <w:szCs w:val="28"/>
        </w:rPr>
      </w:pPr>
      <w:r w:rsidRPr="0015555D">
        <w:rPr>
          <w:sz w:val="28"/>
          <w:szCs w:val="28"/>
        </w:rPr>
        <w:t xml:space="preserve">Студенты обязаны соблюдать правила этики и академического поведения. Студенты, нарушающие правила поведения на занятиях будут оштрафованы на 1 балл с назначением дополнительной отработки. </w:t>
      </w:r>
    </w:p>
    <w:p w:rsidR="00494E72" w:rsidRPr="0015555D" w:rsidRDefault="00494E72" w:rsidP="0015555D">
      <w:pPr>
        <w:pStyle w:val="a6"/>
        <w:spacing w:after="0" w:line="240" w:lineRule="auto"/>
        <w:ind w:firstLine="426"/>
        <w:rPr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55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D6C1E" w:rsidRPr="0015555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5555D">
        <w:rPr>
          <w:rFonts w:ascii="Times New Roman" w:hAnsi="Times New Roman" w:cs="Times New Roman"/>
          <w:b/>
          <w:bCs/>
          <w:sz w:val="28"/>
          <w:szCs w:val="28"/>
        </w:rPr>
        <w:t xml:space="preserve"> Список литературы</w:t>
      </w:r>
    </w:p>
    <w:p w:rsidR="00494E72" w:rsidRPr="0015555D" w:rsidRDefault="00494E72" w:rsidP="001555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5D">
        <w:rPr>
          <w:rFonts w:ascii="Times New Roman" w:hAnsi="Times New Roman" w:cs="Times New Roman"/>
          <w:b/>
          <w:sz w:val="28"/>
          <w:szCs w:val="28"/>
        </w:rPr>
        <w:t>1</w:t>
      </w:r>
      <w:r w:rsidR="003D6C1E" w:rsidRPr="0015555D">
        <w:rPr>
          <w:rFonts w:ascii="Times New Roman" w:hAnsi="Times New Roman" w:cs="Times New Roman"/>
          <w:b/>
          <w:sz w:val="28"/>
          <w:szCs w:val="28"/>
        </w:rPr>
        <w:t>1</w:t>
      </w:r>
      <w:r w:rsidRPr="0015555D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494E72" w:rsidRPr="0015555D" w:rsidRDefault="00494E72" w:rsidP="0015555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E72" w:rsidRPr="0015555D" w:rsidRDefault="00494E72" w:rsidP="0015555D">
      <w:pPr>
        <w:pStyle w:val="a8"/>
        <w:numPr>
          <w:ilvl w:val="0"/>
          <w:numId w:val="43"/>
        </w:numPr>
        <w:spacing w:line="240" w:lineRule="auto"/>
        <w:ind w:left="0" w:firstLine="426"/>
        <w:rPr>
          <w:sz w:val="28"/>
          <w:szCs w:val="28"/>
        </w:rPr>
      </w:pPr>
      <w:r w:rsidRPr="0015555D">
        <w:rPr>
          <w:sz w:val="28"/>
          <w:szCs w:val="28"/>
        </w:rPr>
        <w:t>Козловский В.А., Маркина Т.В., Макаров В.М. Производственный и операционный менеджмент: Учебник. - СПб: Специальная литература,</w:t>
      </w:r>
      <w:r w:rsidR="0015555D" w:rsidRPr="0015555D">
        <w:rPr>
          <w:sz w:val="28"/>
          <w:szCs w:val="28"/>
        </w:rPr>
        <w:t xml:space="preserve"> 20</w:t>
      </w:r>
      <w:r w:rsidR="00B851E4">
        <w:rPr>
          <w:sz w:val="28"/>
          <w:szCs w:val="28"/>
        </w:rPr>
        <w:t>13</w:t>
      </w:r>
      <w:r w:rsidRPr="0015555D">
        <w:rPr>
          <w:sz w:val="28"/>
          <w:szCs w:val="28"/>
        </w:rPr>
        <w:t>.-366с.</w:t>
      </w:r>
    </w:p>
    <w:p w:rsidR="00494E72" w:rsidRPr="0015555D" w:rsidRDefault="00494E72" w:rsidP="0015555D">
      <w:pPr>
        <w:pStyle w:val="a8"/>
        <w:numPr>
          <w:ilvl w:val="0"/>
          <w:numId w:val="43"/>
        </w:numPr>
        <w:spacing w:line="240" w:lineRule="auto"/>
        <w:ind w:left="0" w:firstLine="426"/>
        <w:rPr>
          <w:sz w:val="28"/>
          <w:szCs w:val="28"/>
        </w:rPr>
      </w:pPr>
      <w:r w:rsidRPr="0015555D">
        <w:rPr>
          <w:sz w:val="28"/>
          <w:szCs w:val="28"/>
        </w:rPr>
        <w:t xml:space="preserve">Козловский В.А., Кобзев В.В., Савруков Н.Т. Логистика. – СПб: Политехника. </w:t>
      </w:r>
      <w:r w:rsidR="0015555D" w:rsidRPr="0015555D">
        <w:rPr>
          <w:sz w:val="28"/>
          <w:szCs w:val="28"/>
        </w:rPr>
        <w:t>201</w:t>
      </w:r>
      <w:r w:rsidR="00B851E4">
        <w:rPr>
          <w:sz w:val="28"/>
          <w:szCs w:val="28"/>
        </w:rPr>
        <w:t>3</w:t>
      </w:r>
      <w:r w:rsidRPr="0015555D">
        <w:rPr>
          <w:sz w:val="28"/>
          <w:szCs w:val="28"/>
        </w:rPr>
        <w:t>. – 176с.</w:t>
      </w:r>
    </w:p>
    <w:p w:rsidR="00494E72" w:rsidRPr="0015555D" w:rsidRDefault="00494E72" w:rsidP="0015555D">
      <w:pPr>
        <w:pStyle w:val="a8"/>
        <w:numPr>
          <w:ilvl w:val="0"/>
          <w:numId w:val="43"/>
        </w:numPr>
        <w:spacing w:line="240" w:lineRule="auto"/>
        <w:ind w:left="0" w:firstLine="426"/>
        <w:rPr>
          <w:sz w:val="28"/>
          <w:szCs w:val="28"/>
        </w:rPr>
      </w:pPr>
      <w:r w:rsidRPr="0015555D">
        <w:rPr>
          <w:sz w:val="28"/>
          <w:szCs w:val="28"/>
        </w:rPr>
        <w:t>Чейз Ричард Б., Эквилайн Николас Дж., Якобс Роберт Ф. Производственный и операционный менеджмент. –М-С-П-Киев: Вильямс. 2</w:t>
      </w:r>
      <w:r w:rsidR="0015555D" w:rsidRPr="0015555D">
        <w:rPr>
          <w:sz w:val="28"/>
          <w:szCs w:val="28"/>
        </w:rPr>
        <w:t>01</w:t>
      </w:r>
      <w:r w:rsidRPr="0015555D">
        <w:rPr>
          <w:sz w:val="28"/>
          <w:szCs w:val="28"/>
        </w:rPr>
        <w:t>1. -691с.</w:t>
      </w:r>
    </w:p>
    <w:p w:rsidR="00494E72" w:rsidRPr="0015555D" w:rsidRDefault="00494E72" w:rsidP="00155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5D">
        <w:rPr>
          <w:rFonts w:ascii="Times New Roman" w:hAnsi="Times New Roman" w:cs="Times New Roman"/>
          <w:b/>
          <w:sz w:val="28"/>
          <w:szCs w:val="28"/>
        </w:rPr>
        <w:t>1</w:t>
      </w:r>
      <w:r w:rsidR="0015555D" w:rsidRPr="0015555D">
        <w:rPr>
          <w:rFonts w:ascii="Times New Roman" w:hAnsi="Times New Roman" w:cs="Times New Roman"/>
          <w:b/>
          <w:sz w:val="28"/>
          <w:szCs w:val="28"/>
        </w:rPr>
        <w:t>1</w:t>
      </w:r>
      <w:r w:rsidRPr="0015555D">
        <w:rPr>
          <w:rFonts w:ascii="Times New Roman" w:hAnsi="Times New Roman" w:cs="Times New Roman"/>
          <w:b/>
          <w:sz w:val="28"/>
          <w:szCs w:val="28"/>
        </w:rPr>
        <w:t>.2 Дополнительная литература</w:t>
      </w:r>
    </w:p>
    <w:p w:rsidR="0015555D" w:rsidRPr="0015555D" w:rsidRDefault="0015555D" w:rsidP="0015555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55D" w:rsidRPr="0015555D" w:rsidRDefault="0015555D" w:rsidP="0015555D">
      <w:pPr>
        <w:pStyle w:val="a8"/>
        <w:numPr>
          <w:ilvl w:val="0"/>
          <w:numId w:val="42"/>
        </w:numPr>
        <w:spacing w:line="240" w:lineRule="auto"/>
        <w:ind w:left="0" w:firstLine="426"/>
        <w:rPr>
          <w:sz w:val="28"/>
          <w:szCs w:val="28"/>
        </w:rPr>
      </w:pPr>
      <w:r w:rsidRPr="0015555D">
        <w:rPr>
          <w:sz w:val="28"/>
          <w:szCs w:val="28"/>
        </w:rPr>
        <w:t>Козловский В.А., Маркина Т.В., Макаров В.М. Производственный и операционный менеджмент: Практикум. – СПб: Специальная литература, 2008. – 216с.</w:t>
      </w:r>
    </w:p>
    <w:p w:rsidR="0015555D" w:rsidRPr="0015555D" w:rsidRDefault="0015555D" w:rsidP="0015555D">
      <w:pPr>
        <w:pStyle w:val="a8"/>
        <w:numPr>
          <w:ilvl w:val="0"/>
          <w:numId w:val="42"/>
        </w:numPr>
        <w:spacing w:line="240" w:lineRule="auto"/>
        <w:ind w:left="0" w:firstLine="426"/>
        <w:rPr>
          <w:sz w:val="28"/>
          <w:szCs w:val="28"/>
          <w:lang w:val="en-US"/>
        </w:rPr>
      </w:pPr>
      <w:r w:rsidRPr="0015555D">
        <w:rPr>
          <w:sz w:val="28"/>
          <w:szCs w:val="28"/>
        </w:rPr>
        <w:t xml:space="preserve">Козловский В.А., Кобзев В.В. Логистический менеджмент. – СПб: Специальная литература. </w:t>
      </w:r>
      <w:r w:rsidRPr="0015555D">
        <w:rPr>
          <w:sz w:val="28"/>
          <w:szCs w:val="28"/>
          <w:lang w:val="en-US"/>
        </w:rPr>
        <w:t>2001. – 382</w:t>
      </w:r>
      <w:r w:rsidRPr="0015555D">
        <w:rPr>
          <w:sz w:val="28"/>
          <w:szCs w:val="28"/>
        </w:rPr>
        <w:t>с</w:t>
      </w:r>
      <w:r w:rsidRPr="0015555D">
        <w:rPr>
          <w:sz w:val="28"/>
          <w:szCs w:val="28"/>
          <w:lang w:val="en-US"/>
        </w:rPr>
        <w:t>. (</w:t>
      </w:r>
      <w:r w:rsidRPr="0015555D">
        <w:rPr>
          <w:sz w:val="28"/>
          <w:szCs w:val="28"/>
        </w:rPr>
        <w:t>в</w:t>
      </w:r>
      <w:r w:rsidRPr="0015555D">
        <w:rPr>
          <w:sz w:val="28"/>
          <w:szCs w:val="28"/>
          <w:lang w:val="en-US"/>
        </w:rPr>
        <w:t xml:space="preserve"> </w:t>
      </w:r>
      <w:r w:rsidRPr="0015555D">
        <w:rPr>
          <w:sz w:val="28"/>
          <w:szCs w:val="28"/>
        </w:rPr>
        <w:t>печати</w:t>
      </w:r>
      <w:r w:rsidRPr="0015555D">
        <w:rPr>
          <w:sz w:val="28"/>
          <w:szCs w:val="28"/>
          <w:lang w:val="en-US"/>
        </w:rPr>
        <w:t>).</w:t>
      </w:r>
    </w:p>
    <w:p w:rsidR="0015555D" w:rsidRPr="0015555D" w:rsidRDefault="0015555D" w:rsidP="0015555D">
      <w:pPr>
        <w:pStyle w:val="a8"/>
        <w:numPr>
          <w:ilvl w:val="0"/>
          <w:numId w:val="42"/>
        </w:numPr>
        <w:spacing w:line="240" w:lineRule="auto"/>
        <w:ind w:left="0" w:firstLine="426"/>
        <w:rPr>
          <w:sz w:val="28"/>
          <w:szCs w:val="28"/>
          <w:lang w:val="en-US"/>
        </w:rPr>
      </w:pPr>
      <w:r w:rsidRPr="0015555D">
        <w:rPr>
          <w:sz w:val="28"/>
          <w:szCs w:val="28"/>
          <w:lang w:val="en-US"/>
        </w:rPr>
        <w:t>Adam E.E.,Ebert J.R. Production and Operations Management: Concepts, Models and Behavior.-N.Y.: Prentice Hall  Englewood Cliffs,1990.</w:t>
      </w:r>
    </w:p>
    <w:p w:rsidR="0015555D" w:rsidRPr="0015555D" w:rsidRDefault="0015555D" w:rsidP="0015555D">
      <w:pPr>
        <w:pStyle w:val="a8"/>
        <w:numPr>
          <w:ilvl w:val="0"/>
          <w:numId w:val="42"/>
        </w:numPr>
        <w:spacing w:line="240" w:lineRule="auto"/>
        <w:ind w:left="0" w:firstLine="426"/>
        <w:rPr>
          <w:sz w:val="28"/>
          <w:szCs w:val="28"/>
          <w:lang w:val="en-US"/>
        </w:rPr>
      </w:pPr>
      <w:r w:rsidRPr="0015555D">
        <w:rPr>
          <w:sz w:val="28"/>
          <w:szCs w:val="28"/>
          <w:lang w:val="en-US"/>
        </w:rPr>
        <w:t>Ballou R.H. Basic Business Logistics.-N.Y.:1987.</w:t>
      </w:r>
    </w:p>
    <w:p w:rsidR="0015555D" w:rsidRPr="0015555D" w:rsidRDefault="0015555D" w:rsidP="0015555D">
      <w:pPr>
        <w:pStyle w:val="a8"/>
        <w:numPr>
          <w:ilvl w:val="0"/>
          <w:numId w:val="42"/>
        </w:numPr>
        <w:spacing w:line="240" w:lineRule="auto"/>
        <w:ind w:left="0" w:firstLine="426"/>
        <w:rPr>
          <w:sz w:val="28"/>
          <w:szCs w:val="28"/>
        </w:rPr>
      </w:pPr>
      <w:r w:rsidRPr="0015555D">
        <w:rPr>
          <w:sz w:val="28"/>
          <w:szCs w:val="28"/>
          <w:lang w:val="en-US"/>
        </w:rPr>
        <w:t xml:space="preserve">Heizer J.H., Render B. Production and Operations Management: Strategies and Tactics. </w:t>
      </w:r>
      <w:r w:rsidRPr="0015555D">
        <w:rPr>
          <w:sz w:val="28"/>
          <w:szCs w:val="28"/>
        </w:rPr>
        <w:t>3</w:t>
      </w:r>
      <w:r w:rsidRPr="0015555D">
        <w:rPr>
          <w:sz w:val="28"/>
          <w:szCs w:val="28"/>
          <w:lang w:val="en-US"/>
        </w:rPr>
        <w:t>rd</w:t>
      </w:r>
      <w:r w:rsidRPr="0015555D">
        <w:rPr>
          <w:sz w:val="28"/>
          <w:szCs w:val="28"/>
        </w:rPr>
        <w:t xml:space="preserve">  </w:t>
      </w:r>
      <w:r w:rsidRPr="0015555D">
        <w:rPr>
          <w:sz w:val="28"/>
          <w:szCs w:val="28"/>
          <w:lang w:val="en-US"/>
        </w:rPr>
        <w:t>ed</w:t>
      </w:r>
      <w:r w:rsidRPr="0015555D">
        <w:rPr>
          <w:sz w:val="28"/>
          <w:szCs w:val="28"/>
        </w:rPr>
        <w:t>.-</w:t>
      </w:r>
      <w:r w:rsidRPr="0015555D">
        <w:rPr>
          <w:sz w:val="28"/>
          <w:szCs w:val="28"/>
          <w:lang w:val="en-US"/>
        </w:rPr>
        <w:t>Boston</w:t>
      </w:r>
      <w:r w:rsidRPr="0015555D">
        <w:rPr>
          <w:sz w:val="28"/>
          <w:szCs w:val="28"/>
        </w:rPr>
        <w:t xml:space="preserve">, </w:t>
      </w:r>
      <w:r w:rsidRPr="0015555D">
        <w:rPr>
          <w:sz w:val="28"/>
          <w:szCs w:val="28"/>
          <w:lang w:val="en-US"/>
        </w:rPr>
        <w:t>Allyn</w:t>
      </w:r>
      <w:r w:rsidRPr="0015555D">
        <w:rPr>
          <w:sz w:val="28"/>
          <w:szCs w:val="28"/>
        </w:rPr>
        <w:t xml:space="preserve"> </w:t>
      </w:r>
      <w:r w:rsidRPr="0015555D">
        <w:rPr>
          <w:sz w:val="28"/>
          <w:szCs w:val="28"/>
          <w:lang w:val="en-US"/>
        </w:rPr>
        <w:t>and</w:t>
      </w:r>
      <w:r w:rsidRPr="0015555D">
        <w:rPr>
          <w:sz w:val="28"/>
          <w:szCs w:val="28"/>
        </w:rPr>
        <w:t xml:space="preserve"> </w:t>
      </w:r>
      <w:r w:rsidRPr="0015555D">
        <w:rPr>
          <w:sz w:val="28"/>
          <w:szCs w:val="28"/>
          <w:lang w:val="en-US"/>
        </w:rPr>
        <w:t>Bacon</w:t>
      </w:r>
      <w:r w:rsidRPr="0015555D">
        <w:rPr>
          <w:sz w:val="28"/>
          <w:szCs w:val="28"/>
        </w:rPr>
        <w:t>, 1993.</w:t>
      </w:r>
    </w:p>
    <w:p w:rsidR="00494E72" w:rsidRPr="0015555D" w:rsidRDefault="00494E72" w:rsidP="0015555D">
      <w:pPr>
        <w:pStyle w:val="a8"/>
        <w:numPr>
          <w:ilvl w:val="0"/>
          <w:numId w:val="42"/>
        </w:numPr>
        <w:spacing w:line="240" w:lineRule="auto"/>
        <w:ind w:left="0" w:firstLine="426"/>
        <w:rPr>
          <w:sz w:val="28"/>
          <w:szCs w:val="28"/>
        </w:rPr>
      </w:pPr>
      <w:r w:rsidRPr="0015555D">
        <w:rPr>
          <w:sz w:val="28"/>
          <w:szCs w:val="28"/>
        </w:rPr>
        <w:t xml:space="preserve">Баумоль У. Экономическая теория и исследование операций. – М.: Прогресс. </w:t>
      </w:r>
      <w:r w:rsidR="0015555D" w:rsidRPr="0015555D">
        <w:rPr>
          <w:sz w:val="28"/>
          <w:szCs w:val="28"/>
        </w:rPr>
        <w:t>200</w:t>
      </w:r>
      <w:r w:rsidRPr="0015555D">
        <w:rPr>
          <w:sz w:val="28"/>
          <w:szCs w:val="28"/>
        </w:rPr>
        <w:t>5. – 496с.</w:t>
      </w:r>
    </w:p>
    <w:p w:rsidR="00494E72" w:rsidRPr="0015555D" w:rsidRDefault="00494E72" w:rsidP="0015555D">
      <w:pPr>
        <w:pStyle w:val="a8"/>
        <w:numPr>
          <w:ilvl w:val="0"/>
          <w:numId w:val="42"/>
        </w:numPr>
        <w:spacing w:line="240" w:lineRule="auto"/>
        <w:ind w:left="0" w:firstLine="426"/>
        <w:rPr>
          <w:sz w:val="28"/>
          <w:szCs w:val="28"/>
        </w:rPr>
      </w:pPr>
      <w:r w:rsidRPr="0015555D">
        <w:rPr>
          <w:sz w:val="28"/>
          <w:szCs w:val="28"/>
        </w:rPr>
        <w:t>Букан Д.Ж., Кенигсберг Э. Научное управление запасами. – М.: Наука, 1967.</w:t>
      </w:r>
    </w:p>
    <w:p w:rsidR="00494E72" w:rsidRPr="0015555D" w:rsidRDefault="00494E72" w:rsidP="0015555D">
      <w:pPr>
        <w:pStyle w:val="a8"/>
        <w:numPr>
          <w:ilvl w:val="0"/>
          <w:numId w:val="42"/>
        </w:numPr>
        <w:spacing w:line="240" w:lineRule="auto"/>
        <w:ind w:left="0" w:firstLine="426"/>
        <w:rPr>
          <w:sz w:val="28"/>
          <w:szCs w:val="28"/>
        </w:rPr>
      </w:pPr>
      <w:r w:rsidRPr="0015555D">
        <w:rPr>
          <w:sz w:val="28"/>
          <w:szCs w:val="28"/>
        </w:rPr>
        <w:t xml:space="preserve">Котлер </w:t>
      </w:r>
      <w:r w:rsidRPr="0015555D">
        <w:rPr>
          <w:sz w:val="28"/>
          <w:szCs w:val="28"/>
          <w:lang w:val="en-US"/>
        </w:rPr>
        <w:t>A</w:t>
      </w:r>
      <w:r w:rsidRPr="0015555D">
        <w:rPr>
          <w:sz w:val="28"/>
          <w:szCs w:val="28"/>
        </w:rPr>
        <w:t xml:space="preserve">/ Основы маркетинга. – М.: Прогресс. </w:t>
      </w:r>
      <w:r w:rsidR="0015555D" w:rsidRPr="0015555D">
        <w:rPr>
          <w:sz w:val="28"/>
          <w:szCs w:val="28"/>
        </w:rPr>
        <w:t>201</w:t>
      </w:r>
      <w:r w:rsidRPr="0015555D">
        <w:rPr>
          <w:sz w:val="28"/>
          <w:szCs w:val="28"/>
        </w:rPr>
        <w:t>0. – 733с.</w:t>
      </w:r>
    </w:p>
    <w:p w:rsidR="00494E72" w:rsidRPr="0015555D" w:rsidRDefault="00494E72" w:rsidP="0015555D">
      <w:pPr>
        <w:pStyle w:val="a8"/>
        <w:numPr>
          <w:ilvl w:val="0"/>
          <w:numId w:val="42"/>
        </w:numPr>
        <w:tabs>
          <w:tab w:val="left" w:pos="851"/>
        </w:tabs>
        <w:spacing w:line="240" w:lineRule="auto"/>
        <w:ind w:left="0" w:firstLine="426"/>
        <w:rPr>
          <w:sz w:val="28"/>
          <w:szCs w:val="28"/>
        </w:rPr>
      </w:pPr>
      <w:r w:rsidRPr="0015555D">
        <w:rPr>
          <w:sz w:val="28"/>
          <w:szCs w:val="28"/>
        </w:rPr>
        <w:lastRenderedPageBreak/>
        <w:t xml:space="preserve">Макконелл К.Р., Брю С.Л., Экономикс.: Принципы, проблемы и политика. В 2 т. – М.: Республика. </w:t>
      </w:r>
      <w:r w:rsidR="0015555D" w:rsidRPr="0015555D">
        <w:rPr>
          <w:sz w:val="28"/>
          <w:szCs w:val="28"/>
        </w:rPr>
        <w:t>201</w:t>
      </w:r>
      <w:r w:rsidRPr="0015555D">
        <w:rPr>
          <w:sz w:val="28"/>
          <w:szCs w:val="28"/>
        </w:rPr>
        <w:t>2.- т. 1-2.</w:t>
      </w:r>
    </w:p>
    <w:p w:rsidR="00494E72" w:rsidRPr="0015555D" w:rsidRDefault="00494E72" w:rsidP="0015555D">
      <w:pPr>
        <w:pStyle w:val="a8"/>
        <w:numPr>
          <w:ilvl w:val="0"/>
          <w:numId w:val="42"/>
        </w:numPr>
        <w:tabs>
          <w:tab w:val="left" w:pos="851"/>
        </w:tabs>
        <w:spacing w:line="240" w:lineRule="auto"/>
        <w:ind w:left="0" w:firstLine="426"/>
        <w:rPr>
          <w:sz w:val="28"/>
          <w:szCs w:val="28"/>
        </w:rPr>
      </w:pPr>
      <w:r w:rsidRPr="0015555D">
        <w:rPr>
          <w:sz w:val="28"/>
          <w:szCs w:val="28"/>
        </w:rPr>
        <w:t xml:space="preserve">Месарович М., Мако Д., Такахара И. Теория иерархических многоуровневых систем. – Мир, </w:t>
      </w:r>
      <w:r w:rsidR="0015555D" w:rsidRPr="0015555D">
        <w:rPr>
          <w:sz w:val="28"/>
          <w:szCs w:val="28"/>
        </w:rPr>
        <w:t>201</w:t>
      </w:r>
      <w:r w:rsidRPr="0015555D">
        <w:rPr>
          <w:sz w:val="28"/>
          <w:szCs w:val="28"/>
        </w:rPr>
        <w:t>3. – 344 с.</w:t>
      </w:r>
    </w:p>
    <w:p w:rsidR="00494E72" w:rsidRPr="0015555D" w:rsidRDefault="00494E72" w:rsidP="0015555D">
      <w:pPr>
        <w:pStyle w:val="a8"/>
        <w:numPr>
          <w:ilvl w:val="0"/>
          <w:numId w:val="42"/>
        </w:numPr>
        <w:tabs>
          <w:tab w:val="left" w:pos="851"/>
        </w:tabs>
        <w:spacing w:line="240" w:lineRule="auto"/>
        <w:ind w:left="0" w:firstLine="426"/>
        <w:rPr>
          <w:sz w:val="28"/>
          <w:szCs w:val="28"/>
        </w:rPr>
      </w:pPr>
      <w:r w:rsidRPr="0015555D">
        <w:rPr>
          <w:sz w:val="28"/>
          <w:szCs w:val="28"/>
        </w:rPr>
        <w:t>Монден Я. «Тоета»: Методы эффективного управления / Пер. с анг.-М.: Экономика. 1989.-287с.</w:t>
      </w:r>
    </w:p>
    <w:p w:rsidR="00494E72" w:rsidRPr="0015555D" w:rsidRDefault="00494E72" w:rsidP="0015555D">
      <w:pPr>
        <w:pStyle w:val="a8"/>
        <w:numPr>
          <w:ilvl w:val="0"/>
          <w:numId w:val="42"/>
        </w:numPr>
        <w:tabs>
          <w:tab w:val="left" w:pos="851"/>
        </w:tabs>
        <w:spacing w:line="240" w:lineRule="auto"/>
        <w:ind w:left="0" w:firstLine="426"/>
        <w:rPr>
          <w:sz w:val="28"/>
          <w:szCs w:val="28"/>
        </w:rPr>
      </w:pPr>
      <w:r w:rsidRPr="0015555D">
        <w:rPr>
          <w:sz w:val="28"/>
          <w:szCs w:val="28"/>
        </w:rPr>
        <w:t>Петров В.А., Масленников А.Н. Программно-целевая организация производства и оперативного управления. – Л.: Лениздат, 1984.-176с.</w:t>
      </w:r>
    </w:p>
    <w:p w:rsidR="00494E72" w:rsidRPr="0015555D" w:rsidRDefault="00494E72" w:rsidP="0015555D">
      <w:pPr>
        <w:pStyle w:val="a8"/>
        <w:numPr>
          <w:ilvl w:val="0"/>
          <w:numId w:val="42"/>
        </w:numPr>
        <w:tabs>
          <w:tab w:val="left" w:pos="851"/>
        </w:tabs>
        <w:spacing w:line="240" w:lineRule="auto"/>
        <w:ind w:left="0" w:firstLine="426"/>
        <w:rPr>
          <w:sz w:val="28"/>
          <w:szCs w:val="28"/>
        </w:rPr>
      </w:pPr>
      <w:r w:rsidRPr="0015555D">
        <w:rPr>
          <w:sz w:val="28"/>
          <w:szCs w:val="28"/>
        </w:rPr>
        <w:t xml:space="preserve">Руководство пользователя </w:t>
      </w:r>
      <w:r w:rsidRPr="0015555D">
        <w:rPr>
          <w:sz w:val="28"/>
          <w:szCs w:val="28"/>
          <w:lang w:val="en-US"/>
        </w:rPr>
        <w:t>Project</w:t>
      </w:r>
      <w:r w:rsidRPr="0015555D">
        <w:rPr>
          <w:sz w:val="28"/>
          <w:szCs w:val="28"/>
        </w:rPr>
        <w:t xml:space="preserve"> </w:t>
      </w:r>
      <w:r w:rsidRPr="0015555D">
        <w:rPr>
          <w:sz w:val="28"/>
          <w:szCs w:val="28"/>
          <w:lang w:val="en-US"/>
        </w:rPr>
        <w:t>Expert</w:t>
      </w:r>
      <w:r w:rsidRPr="0015555D">
        <w:rPr>
          <w:sz w:val="28"/>
          <w:szCs w:val="28"/>
        </w:rPr>
        <w:t xml:space="preserve"> </w:t>
      </w:r>
      <w:r w:rsidRPr="0015555D">
        <w:rPr>
          <w:sz w:val="28"/>
          <w:szCs w:val="28"/>
          <w:lang w:val="en-US"/>
        </w:rPr>
        <w:t>for</w:t>
      </w:r>
      <w:r w:rsidRPr="0015555D">
        <w:rPr>
          <w:sz w:val="28"/>
          <w:szCs w:val="28"/>
        </w:rPr>
        <w:t xml:space="preserve"> </w:t>
      </w:r>
      <w:r w:rsidRPr="0015555D">
        <w:rPr>
          <w:sz w:val="28"/>
          <w:szCs w:val="28"/>
          <w:lang w:val="en-US"/>
        </w:rPr>
        <w:t>Windows</w:t>
      </w:r>
      <w:r w:rsidRPr="0015555D">
        <w:rPr>
          <w:sz w:val="28"/>
          <w:szCs w:val="28"/>
        </w:rPr>
        <w:t>.-М.:ИНТЦ. «Интекс»- 1997.-198с.</w:t>
      </w:r>
    </w:p>
    <w:p w:rsidR="00494E72" w:rsidRPr="0015555D" w:rsidRDefault="00494E72" w:rsidP="0015555D">
      <w:pPr>
        <w:pStyle w:val="a8"/>
        <w:numPr>
          <w:ilvl w:val="0"/>
          <w:numId w:val="42"/>
        </w:numPr>
        <w:tabs>
          <w:tab w:val="left" w:pos="851"/>
        </w:tabs>
        <w:spacing w:line="240" w:lineRule="auto"/>
        <w:ind w:left="0" w:firstLine="426"/>
        <w:rPr>
          <w:sz w:val="28"/>
          <w:szCs w:val="28"/>
        </w:rPr>
      </w:pPr>
      <w:r w:rsidRPr="0015555D">
        <w:rPr>
          <w:sz w:val="28"/>
          <w:szCs w:val="28"/>
        </w:rPr>
        <w:t>Соколицын С.А., Кузин Б.И.Организация и оперативное управление машиностроительным производством: Учебник для вузов.- Л.: Машиностроение, 1988.-527с.</w:t>
      </w:r>
    </w:p>
    <w:p w:rsidR="00494E72" w:rsidRPr="0015555D" w:rsidRDefault="00494E72" w:rsidP="0015555D">
      <w:pPr>
        <w:pStyle w:val="a8"/>
        <w:numPr>
          <w:ilvl w:val="0"/>
          <w:numId w:val="42"/>
        </w:numPr>
        <w:tabs>
          <w:tab w:val="left" w:pos="851"/>
        </w:tabs>
        <w:spacing w:line="240" w:lineRule="auto"/>
        <w:ind w:left="0" w:firstLine="426"/>
        <w:rPr>
          <w:sz w:val="28"/>
          <w:szCs w:val="28"/>
        </w:rPr>
      </w:pPr>
      <w:r w:rsidRPr="0015555D">
        <w:rPr>
          <w:sz w:val="28"/>
          <w:szCs w:val="28"/>
        </w:rPr>
        <w:t>Ту Дж., Гонсалес Р. Принципы распознавания образов: Пер. с англ. – М.: Мир, 1978.-411с.</w:t>
      </w:r>
    </w:p>
    <w:p w:rsidR="00494E72" w:rsidRPr="0015555D" w:rsidRDefault="00494E72" w:rsidP="0015555D">
      <w:pPr>
        <w:pStyle w:val="a8"/>
        <w:numPr>
          <w:ilvl w:val="0"/>
          <w:numId w:val="42"/>
        </w:numPr>
        <w:tabs>
          <w:tab w:val="left" w:pos="851"/>
        </w:tabs>
        <w:spacing w:line="240" w:lineRule="auto"/>
        <w:ind w:left="0" w:firstLine="426"/>
        <w:rPr>
          <w:sz w:val="28"/>
          <w:szCs w:val="28"/>
        </w:rPr>
      </w:pPr>
      <w:r w:rsidRPr="0015555D">
        <w:rPr>
          <w:sz w:val="28"/>
          <w:szCs w:val="28"/>
        </w:rPr>
        <w:t>Форд Л.,Фалкерсон Д. Потоки в сетях / Пер. с англ.- М.: Мир, 1966.-276с.</w:t>
      </w:r>
    </w:p>
    <w:p w:rsidR="00494E72" w:rsidRPr="0015555D" w:rsidRDefault="00494E72" w:rsidP="0015555D">
      <w:pPr>
        <w:pStyle w:val="a8"/>
        <w:numPr>
          <w:ilvl w:val="0"/>
          <w:numId w:val="42"/>
        </w:numPr>
        <w:tabs>
          <w:tab w:val="left" w:pos="851"/>
        </w:tabs>
        <w:spacing w:line="240" w:lineRule="auto"/>
        <w:ind w:left="0" w:firstLine="426"/>
        <w:rPr>
          <w:sz w:val="28"/>
          <w:szCs w:val="28"/>
        </w:rPr>
      </w:pPr>
      <w:r w:rsidRPr="0015555D">
        <w:rPr>
          <w:sz w:val="28"/>
          <w:szCs w:val="28"/>
        </w:rPr>
        <w:t>Форрестер Дж. Основы кибернетики предприятия. - М.: Прогресс, 1971.-340с.</w:t>
      </w:r>
    </w:p>
    <w:p w:rsidR="00494E72" w:rsidRPr="0015555D" w:rsidRDefault="00494E72" w:rsidP="0015555D">
      <w:pPr>
        <w:pStyle w:val="a8"/>
        <w:numPr>
          <w:ilvl w:val="0"/>
          <w:numId w:val="42"/>
        </w:numPr>
        <w:tabs>
          <w:tab w:val="left" w:pos="851"/>
        </w:tabs>
        <w:spacing w:line="240" w:lineRule="auto"/>
        <w:ind w:left="0" w:firstLine="426"/>
        <w:rPr>
          <w:sz w:val="28"/>
          <w:szCs w:val="28"/>
        </w:rPr>
      </w:pPr>
      <w:r w:rsidRPr="0015555D">
        <w:rPr>
          <w:sz w:val="28"/>
          <w:szCs w:val="28"/>
        </w:rPr>
        <w:t>Хедли Дж. Нелинейное и  динамическое программирование: Пер.с англ.- М.: Прогресс. 1967.-215с.</w:t>
      </w:r>
    </w:p>
    <w:p w:rsidR="00494E72" w:rsidRPr="0015555D" w:rsidRDefault="00494E72" w:rsidP="0015555D">
      <w:pPr>
        <w:pStyle w:val="a8"/>
        <w:numPr>
          <w:ilvl w:val="0"/>
          <w:numId w:val="42"/>
        </w:numPr>
        <w:tabs>
          <w:tab w:val="left" w:pos="851"/>
        </w:tabs>
        <w:spacing w:line="240" w:lineRule="auto"/>
        <w:ind w:left="0" w:firstLine="426"/>
        <w:rPr>
          <w:sz w:val="28"/>
          <w:szCs w:val="28"/>
        </w:rPr>
      </w:pPr>
      <w:r w:rsidRPr="0015555D">
        <w:rPr>
          <w:sz w:val="28"/>
          <w:szCs w:val="28"/>
        </w:rPr>
        <w:t xml:space="preserve">Шрайбер Т.Д. Моделирование на </w:t>
      </w:r>
      <w:r w:rsidRPr="0015555D">
        <w:rPr>
          <w:sz w:val="28"/>
          <w:szCs w:val="28"/>
          <w:lang w:val="en-US"/>
        </w:rPr>
        <w:t>GPSS</w:t>
      </w:r>
      <w:r w:rsidRPr="0015555D">
        <w:rPr>
          <w:sz w:val="28"/>
          <w:szCs w:val="28"/>
        </w:rPr>
        <w:t>.-М.: Машиностроение. 1980.-592с.</w:t>
      </w:r>
    </w:p>
    <w:p w:rsidR="0015555D" w:rsidRPr="0015555D" w:rsidRDefault="0015555D" w:rsidP="0015555D">
      <w:pPr>
        <w:pStyle w:val="a8"/>
        <w:numPr>
          <w:ilvl w:val="0"/>
          <w:numId w:val="42"/>
        </w:numPr>
        <w:tabs>
          <w:tab w:val="left" w:pos="851"/>
        </w:tabs>
        <w:spacing w:line="240" w:lineRule="auto"/>
        <w:ind w:left="0" w:firstLine="426"/>
        <w:rPr>
          <w:bCs/>
          <w:sz w:val="28"/>
          <w:szCs w:val="28"/>
        </w:rPr>
      </w:pPr>
      <w:r w:rsidRPr="0015555D">
        <w:rPr>
          <w:bCs/>
          <w:sz w:val="28"/>
          <w:szCs w:val="28"/>
        </w:rPr>
        <w:t>Третьякова В.П., Силаева О.В. Практикум по Операционному менеджменту. Учебное пособие по самостоятельной работе– Темиртау: КГИУ, 2012.</w:t>
      </w:r>
    </w:p>
    <w:p w:rsidR="0015555D" w:rsidRPr="0015555D" w:rsidRDefault="0015555D" w:rsidP="0015555D">
      <w:pPr>
        <w:pStyle w:val="afe"/>
        <w:numPr>
          <w:ilvl w:val="0"/>
          <w:numId w:val="42"/>
        </w:numPr>
        <w:tabs>
          <w:tab w:val="clear" w:pos="397"/>
          <w:tab w:val="left" w:pos="851"/>
        </w:tabs>
        <w:ind w:left="0" w:firstLine="426"/>
        <w:rPr>
          <w:szCs w:val="28"/>
        </w:rPr>
      </w:pPr>
      <w:r w:rsidRPr="0015555D">
        <w:rPr>
          <w:szCs w:val="28"/>
        </w:rPr>
        <w:t>Нурсеитов Б.Н., Фет Е.П. Методические указания по выполнению дипломной работы для студентов специальности 050506 – Экономика. – Темиртау: МК по УиМЛ КГИУ, 2010.</w:t>
      </w:r>
    </w:p>
    <w:p w:rsidR="00494E72" w:rsidRPr="0015555D" w:rsidRDefault="00494E72" w:rsidP="001555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55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555D" w:rsidRPr="0015555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5555D">
        <w:rPr>
          <w:rFonts w:ascii="Times New Roman" w:hAnsi="Times New Roman" w:cs="Times New Roman"/>
          <w:b/>
          <w:bCs/>
          <w:sz w:val="28"/>
          <w:szCs w:val="28"/>
        </w:rPr>
        <w:t xml:space="preserve"> Пример экзаменационных заданий</w:t>
      </w:r>
    </w:p>
    <w:p w:rsidR="00494E72" w:rsidRPr="0015555D" w:rsidRDefault="00494E72" w:rsidP="001555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1</w:t>
      </w:r>
      <w:r w:rsidR="0015555D" w:rsidRPr="0015555D">
        <w:rPr>
          <w:rFonts w:ascii="Times New Roman" w:hAnsi="Times New Roman" w:cs="Times New Roman"/>
          <w:sz w:val="28"/>
          <w:szCs w:val="28"/>
        </w:rPr>
        <w:t>2</w:t>
      </w:r>
      <w:r w:rsidRPr="0015555D">
        <w:rPr>
          <w:rFonts w:ascii="Times New Roman" w:hAnsi="Times New Roman" w:cs="Times New Roman"/>
          <w:sz w:val="28"/>
          <w:szCs w:val="28"/>
        </w:rPr>
        <w:t>.1 Вопросы для подготовки к экзамену</w:t>
      </w:r>
    </w:p>
    <w:p w:rsidR="00494E72" w:rsidRPr="0015555D" w:rsidRDefault="00494E72" w:rsidP="001555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1. Принципы моделирования и исследования и управления механизмами функционирования организационных систем.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2. Теория игр с противоположными интересами.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3. Теория принятия решения.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4. Теория активных систем и имитационное моделирование.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5. Задачи и методы прогнозирования.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6. Адаптивное прогнозирование  и экспоненциальное сглаживание.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7. Агрегированное планирование.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8. Агрегирование и построение оптимальных бюджетов.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9. Стратегические методы контроля качества.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10. Системы распределения ресурсов и транспортная задача.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11. Проблемы управления проектами. Методы CРМ и PERT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2. Методы управления запасами.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13. Система массового обслуживания.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14. Стратегия товара. Выбор и разработка товара.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lastRenderedPageBreak/>
        <w:t>15. Модели теории очередей.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16. Сетевое планирование и управление процессами.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17. Область применения системы сетевого планирования и управления.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18. Суть понятия “фиктивная работа”.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19. Могут ли работы критического пути иметь частные резервы времени ?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20. Возможно ли, чтобы ранее окончание какой-либо работы равнялось ее подземному окончанию на сетевом графике ?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21. Какие параметры сетевого графика выдает ЭВМ ?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22.Каков экономический смысл сокращения критического пути ?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23. Стратегия процесса. Выбор процесса. Обоснование мощности.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24. Анализ критической точки.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25. Стратегия инвестирования.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26. Стратегия размещения. Выбор размещения.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27. Выбор схемы организации.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28. Планирование и контроллинг  запасов. Системы управления запасами. Затраты запаса. Модели запасов.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29 Оперативное планирование и контроллинг.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30. Направления совершенствования управления операционной деятельностью предприятия (подразделения).</w:t>
      </w:r>
    </w:p>
    <w:p w:rsidR="00494E72" w:rsidRPr="0015555D" w:rsidRDefault="00494E72" w:rsidP="0015555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31. Место операционного менеджмента в системе управления предприятием.</w:t>
      </w:r>
    </w:p>
    <w:p w:rsidR="00494E72" w:rsidRPr="0015555D" w:rsidRDefault="00494E72" w:rsidP="0015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1</w:t>
      </w:r>
      <w:r w:rsidR="0015555D" w:rsidRPr="0015555D">
        <w:rPr>
          <w:rFonts w:ascii="Times New Roman" w:hAnsi="Times New Roman" w:cs="Times New Roman"/>
          <w:sz w:val="28"/>
          <w:szCs w:val="28"/>
        </w:rPr>
        <w:t>2</w:t>
      </w:r>
      <w:r w:rsidRPr="0015555D">
        <w:rPr>
          <w:rFonts w:ascii="Times New Roman" w:hAnsi="Times New Roman" w:cs="Times New Roman"/>
          <w:sz w:val="28"/>
          <w:szCs w:val="28"/>
        </w:rPr>
        <w:t>.2 Примеры вопросов экзаменационных тестов</w:t>
      </w:r>
    </w:p>
    <w:p w:rsidR="00494E72" w:rsidRPr="0015555D" w:rsidRDefault="00494E72" w:rsidP="001555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4E72" w:rsidRPr="0015555D" w:rsidRDefault="00494E72" w:rsidP="001555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55D">
        <w:rPr>
          <w:rFonts w:ascii="Times New Roman" w:hAnsi="Times New Roman" w:cs="Times New Roman"/>
          <w:i/>
          <w:sz w:val="24"/>
          <w:szCs w:val="24"/>
        </w:rPr>
        <w:t>Вопросы первого уровня сложности</w:t>
      </w:r>
    </w:p>
    <w:p w:rsidR="00494E72" w:rsidRPr="0015555D" w:rsidRDefault="00494E72" w:rsidP="001555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OLE_LINK15"/>
      <w:r w:rsidRPr="0015555D">
        <w:rPr>
          <w:rFonts w:ascii="Times New Roman" w:hAnsi="Times New Roman" w:cs="Times New Roman"/>
          <w:b/>
          <w:sz w:val="28"/>
          <w:szCs w:val="28"/>
        </w:rPr>
        <w:t xml:space="preserve">1. Операционная система это: </w:t>
      </w:r>
    </w:p>
    <w:p w:rsidR="00494E72" w:rsidRPr="0015555D" w:rsidRDefault="00494E72" w:rsidP="0015555D">
      <w:pPr>
        <w:spacing w:after="0" w:line="240" w:lineRule="auto"/>
        <w:ind w:left="-36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1. Производственно-хозяйственная система без какой-либо производственной ориентации</w:t>
      </w:r>
    </w:p>
    <w:p w:rsidR="00494E72" w:rsidRPr="0015555D" w:rsidRDefault="00494E72" w:rsidP="00155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2. Управление инвестициями предприятия</w:t>
      </w:r>
    </w:p>
    <w:p w:rsidR="00494E72" w:rsidRPr="0015555D" w:rsidRDefault="00494E72" w:rsidP="00155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3. Производственно-хозяйственная система, но с четкой производственной ориентацией</w:t>
      </w:r>
    </w:p>
    <w:p w:rsidR="00494E72" w:rsidRPr="0015555D" w:rsidRDefault="00494E72" w:rsidP="00155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 xml:space="preserve">4. Управление финансами предприятия </w:t>
      </w:r>
    </w:p>
    <w:p w:rsidR="00494E72" w:rsidRPr="0015555D" w:rsidRDefault="00494E72" w:rsidP="00155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5. Производственно-хозяйственная система, но без четкой производственной ориентации.</w:t>
      </w:r>
    </w:p>
    <w:bookmarkEnd w:id="0"/>
    <w:p w:rsidR="00494E72" w:rsidRPr="0015555D" w:rsidRDefault="00494E72" w:rsidP="0015555D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5D">
        <w:rPr>
          <w:rFonts w:ascii="Times New Roman" w:hAnsi="Times New Roman" w:cs="Times New Roman"/>
          <w:b/>
          <w:sz w:val="28"/>
          <w:szCs w:val="28"/>
        </w:rPr>
        <w:t xml:space="preserve">2. Операционный менеджмент это: </w:t>
      </w:r>
    </w:p>
    <w:p w:rsidR="00494E72" w:rsidRPr="0015555D" w:rsidRDefault="00494E72" w:rsidP="0015555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1. Управление финансами</w:t>
      </w:r>
    </w:p>
    <w:p w:rsidR="00494E72" w:rsidRPr="0015555D" w:rsidRDefault="00494E72" w:rsidP="0015555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2. Управление производством предметов и услуг</w:t>
      </w:r>
    </w:p>
    <w:p w:rsidR="00494E72" w:rsidRPr="0015555D" w:rsidRDefault="00494E72" w:rsidP="0015555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3. Управление инвестициями</w:t>
      </w:r>
    </w:p>
    <w:p w:rsidR="00494E72" w:rsidRPr="0015555D" w:rsidRDefault="00494E72" w:rsidP="001555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4. Производственно-хозяйственная система без какой-либо производственной ориентации</w:t>
      </w:r>
    </w:p>
    <w:p w:rsidR="00494E72" w:rsidRPr="0015555D" w:rsidRDefault="00494E72" w:rsidP="001555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5. Производственно-хозяйственная система, но с четкой производственной ориентацией.</w:t>
      </w:r>
    </w:p>
    <w:p w:rsidR="00494E72" w:rsidRPr="0015555D" w:rsidRDefault="00494E72" w:rsidP="0015555D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5D">
        <w:rPr>
          <w:rFonts w:ascii="Times New Roman" w:hAnsi="Times New Roman" w:cs="Times New Roman"/>
          <w:b/>
          <w:sz w:val="28"/>
          <w:szCs w:val="28"/>
        </w:rPr>
        <w:t>3. Термин «организация воспроизводства» имеет смысл на уровне: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 xml:space="preserve">1. предприятия в целом 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2. производственного участка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lastRenderedPageBreak/>
        <w:t>3. цеха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4. вспомогательных цехов.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5. отрасли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5D">
        <w:rPr>
          <w:rFonts w:ascii="Times New Roman" w:hAnsi="Times New Roman" w:cs="Times New Roman"/>
          <w:b/>
          <w:sz w:val="28"/>
          <w:szCs w:val="28"/>
        </w:rPr>
        <w:t>4. Правильная цепочка процедур хозяйственной деятельности: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1. сбыт → производство → снабжение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 xml:space="preserve">2. снабжение → производство → сбыт 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3. производство → сбыт →  снабжение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 xml:space="preserve">4. снабжение → сбыт → производство 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 xml:space="preserve">5. производство → снабжение → сбыт </w:t>
      </w:r>
    </w:p>
    <w:p w:rsidR="00494E72" w:rsidRPr="0015555D" w:rsidRDefault="00494E72" w:rsidP="0015555D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OLE_LINK17"/>
      <w:r w:rsidRPr="0015555D">
        <w:rPr>
          <w:rFonts w:ascii="Times New Roman" w:hAnsi="Times New Roman" w:cs="Times New Roman"/>
          <w:b/>
          <w:sz w:val="28"/>
          <w:szCs w:val="28"/>
        </w:rPr>
        <w:t xml:space="preserve">5. Операционная система с технологической точки зрения есть цепочка факторов (элементов) и операций: 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1. ресурсы → результаты → затраты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2. затраты → результаты → ресурсы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3. ресурсы → затраты →  результаты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4. затраты → результаты → ресурсы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 xml:space="preserve">5. результаты → ресурсы → затраты </w:t>
      </w:r>
    </w:p>
    <w:bookmarkEnd w:id="1"/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5D">
        <w:rPr>
          <w:rFonts w:ascii="Times New Roman" w:hAnsi="Times New Roman" w:cs="Times New Roman"/>
          <w:b/>
          <w:sz w:val="28"/>
          <w:szCs w:val="28"/>
        </w:rPr>
        <w:t>6.</w:t>
      </w:r>
      <w:r w:rsidRPr="0015555D">
        <w:rPr>
          <w:rFonts w:ascii="Times New Roman" w:hAnsi="Times New Roman" w:cs="Times New Roman"/>
          <w:sz w:val="28"/>
          <w:szCs w:val="28"/>
        </w:rPr>
        <w:t xml:space="preserve"> </w:t>
      </w:r>
      <w:r w:rsidRPr="0015555D">
        <w:rPr>
          <w:rFonts w:ascii="Times New Roman" w:hAnsi="Times New Roman" w:cs="Times New Roman"/>
          <w:b/>
          <w:sz w:val="28"/>
          <w:szCs w:val="28"/>
        </w:rPr>
        <w:t>Вопросы операционного менеджмента не имеющие стратегического характера: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1. оптимизация производственной программы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 xml:space="preserve">2. контроллинг и хозрасчет 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 xml:space="preserve">3. управление производительностью 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4. расчет калькуляции себестоимости отдельного вида продукции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5. управление затратами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5D">
        <w:rPr>
          <w:rFonts w:ascii="Times New Roman" w:hAnsi="Times New Roman" w:cs="Times New Roman"/>
          <w:b/>
          <w:sz w:val="28"/>
          <w:szCs w:val="28"/>
        </w:rPr>
        <w:t>7. В операционном менеджменте «операции» это: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1. производство предметов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2. выполнение работ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3. оказание услуг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4. выполнение работ и услуг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5. пункты 1+2+3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5D">
        <w:rPr>
          <w:rFonts w:ascii="Times New Roman" w:hAnsi="Times New Roman" w:cs="Times New Roman"/>
          <w:b/>
          <w:sz w:val="28"/>
          <w:szCs w:val="28"/>
        </w:rPr>
        <w:t xml:space="preserve">8. В операционном менеджменте «операции» это: 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 xml:space="preserve">1. производство продукции работ и услуг 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 xml:space="preserve">2. выполнение работ и оказание услуг 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3. производство продукции и выполнение работ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4. производство продукции и оказание услуг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5. оказание услуг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OLE_LINK20"/>
      <w:r w:rsidRPr="0015555D">
        <w:rPr>
          <w:rFonts w:ascii="Times New Roman" w:hAnsi="Times New Roman" w:cs="Times New Roman"/>
          <w:b/>
          <w:sz w:val="28"/>
          <w:szCs w:val="28"/>
        </w:rPr>
        <w:t>9. Трудовые ресурсы это: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1. Основные фонды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2. Работники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3. Оборотные средства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4. Эффективность производства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5. трудоемкость производства</w:t>
      </w:r>
    </w:p>
    <w:bookmarkEnd w:id="2"/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5D">
        <w:rPr>
          <w:rFonts w:ascii="Times New Roman" w:hAnsi="Times New Roman" w:cs="Times New Roman"/>
          <w:b/>
          <w:sz w:val="28"/>
          <w:szCs w:val="28"/>
        </w:rPr>
        <w:t>10. Показателем эффективности использования материальных ресурсов является: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1. Расходный коэффициент металла на прокат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2. Себестоимость проката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3. Расходы по переделу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4. Технологическая себестоимость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55D">
        <w:rPr>
          <w:rFonts w:ascii="Times New Roman" w:hAnsi="Times New Roman" w:cs="Times New Roman"/>
          <w:sz w:val="28"/>
          <w:szCs w:val="28"/>
        </w:rPr>
        <w:t>5. Условно-постоянные расходы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55D">
        <w:rPr>
          <w:rFonts w:ascii="Times New Roman" w:hAnsi="Times New Roman" w:cs="Times New Roman"/>
          <w:i/>
          <w:sz w:val="24"/>
          <w:szCs w:val="24"/>
        </w:rPr>
        <w:t>Вопросы второго уровня сложности</w:t>
      </w:r>
    </w:p>
    <w:p w:rsidR="00494E72" w:rsidRPr="0015555D" w:rsidRDefault="00494E72" w:rsidP="0015555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5D">
        <w:rPr>
          <w:rFonts w:ascii="Times New Roman" w:hAnsi="Times New Roman" w:cs="Times New Roman"/>
          <w:b/>
          <w:sz w:val="24"/>
          <w:szCs w:val="24"/>
        </w:rPr>
        <w:t>1. Центры затрат (ЦЗ) это: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1. Первичные производственные и обслуживающие единицы, характеризующиеся единообразием функций и производственных операций, сходным уровнем технической оснащенности и организации труда, направленностью затрат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2. ЦЗ не выделяют в качестве объекта планирования и учета затрат в целях детализации затрат, усиления контроля и повышения точности калькулирования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3. ЦЗ не может совпадать с организационной единицы (цехом, отделом), не может быть подразделением, входящим в состав этой единицы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4. смета затрат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5. Калькуляция себестоимости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5D">
        <w:rPr>
          <w:rFonts w:ascii="Times New Roman" w:hAnsi="Times New Roman" w:cs="Times New Roman"/>
          <w:b/>
          <w:sz w:val="24"/>
          <w:szCs w:val="24"/>
        </w:rPr>
        <w:t>2. Таблица  ТЭП – технико-экономические показатели не приемлема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1. При расчете технико-</w:t>
      </w:r>
      <w:bookmarkStart w:id="3" w:name="OLE_LINK1"/>
      <w:r w:rsidRPr="0015555D">
        <w:rPr>
          <w:rFonts w:ascii="Times New Roman" w:hAnsi="Times New Roman" w:cs="Times New Roman"/>
          <w:sz w:val="24"/>
          <w:szCs w:val="24"/>
        </w:rPr>
        <w:t>экономических показателях производства</w:t>
      </w:r>
      <w:bookmarkEnd w:id="3"/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2. При расчете технико-экономических показателей предприятия (фирмы)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3. В процессе обучения основам экономическим знаниям на уровне предприятия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 xml:space="preserve">4. Для анализа и планирования взаимосвязанных показателей 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5. Для компактного (обозримого) представления в электронном варианте.</w:t>
      </w: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5D">
        <w:rPr>
          <w:rFonts w:ascii="Times New Roman" w:hAnsi="Times New Roman" w:cs="Times New Roman"/>
          <w:b/>
          <w:sz w:val="24"/>
          <w:szCs w:val="24"/>
        </w:rPr>
        <w:t>3. Директ - костинг – это: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1. метод расчета прибыли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2. метод расчета дохода от реализации продукции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3. Метод начисления зарплаты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4. метод калькулирования без деления затрат на постоянные и переменные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 xml:space="preserve">5. метод калькулирования себестоимости, при котором все затраты разделяются на постоянные и переменные и постоянные затраты не относят на реализованную продукцию </w:t>
      </w:r>
    </w:p>
    <w:p w:rsidR="00494E72" w:rsidRPr="0015555D" w:rsidRDefault="00494E72" w:rsidP="0015555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5D">
        <w:rPr>
          <w:rFonts w:ascii="Times New Roman" w:hAnsi="Times New Roman" w:cs="Times New Roman"/>
          <w:b/>
          <w:sz w:val="24"/>
          <w:szCs w:val="24"/>
        </w:rPr>
        <w:t>4. Абзор ПШЕН – костинг это: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1. метод калькулирования себестоимости продукции с распределением всех затрат между реализованной продукцией и остатками продукции на складе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2. метод калькулирования себестоимости продукции, при котором все затраты разделяются на постоянные и переменные, и постоянные затраты относятся на реализованную продукцию.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3. метод распределения косвенных затрат по видам продукции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4. метод распределения накладных расходов по видам продукции.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5. метод начисления заработной платы.</w:t>
      </w: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5D">
        <w:rPr>
          <w:rFonts w:ascii="Times New Roman" w:hAnsi="Times New Roman" w:cs="Times New Roman"/>
          <w:b/>
          <w:sz w:val="24"/>
          <w:szCs w:val="24"/>
        </w:rPr>
        <w:t>5. Затратоемкость продукции это: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1. Фондоемкость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2. Фондоотдача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3. Затраты на1 тенге товарной продукции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 xml:space="preserve">4. Рентабельность 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5. Эффективность</w:t>
      </w: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5D">
        <w:rPr>
          <w:rFonts w:ascii="Times New Roman" w:hAnsi="Times New Roman" w:cs="Times New Roman"/>
          <w:b/>
          <w:sz w:val="24"/>
          <w:szCs w:val="24"/>
        </w:rPr>
        <w:lastRenderedPageBreak/>
        <w:t>6. Текущие затраты отражаются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1. В капиталовложениях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2. В основных фондах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3. В трудовых ресурсах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4. В себестоимости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5. В технических ресурсах</w:t>
      </w:r>
    </w:p>
    <w:p w:rsidR="00494E72" w:rsidRPr="0015555D" w:rsidRDefault="00494E72" w:rsidP="001555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5D">
        <w:rPr>
          <w:rFonts w:ascii="Times New Roman" w:hAnsi="Times New Roman" w:cs="Times New Roman"/>
          <w:b/>
          <w:sz w:val="24"/>
          <w:szCs w:val="24"/>
        </w:rPr>
        <w:t>7. МВЗ – места возникновения затрат это: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1. МВЗ не классифицируют на производственные (цехи, участки, бригады) и обслуживающие (отделы и службы управления, склады, лаборатории)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2. Структурные подразделения (цехи, отделы, участки), объекты нормирования, планирования и учета издержек производства для контроля и управления затратами производственных ресурсов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3. Не являются объектами аналитического учета затрат на производство по элементам и статьям калькуляции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4. В цели учета затрат по МВЗ не входит обеспечение достоверного калькулирования, и контроль за обоснованностью и рациональность расхода ресурсов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5. Смета затрат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5D">
        <w:rPr>
          <w:rFonts w:ascii="Times New Roman" w:hAnsi="Times New Roman" w:cs="Times New Roman"/>
          <w:b/>
          <w:sz w:val="24"/>
          <w:szCs w:val="24"/>
        </w:rPr>
        <w:t>8. К методам калькулирования себестоимости продукции не относится: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 xml:space="preserve">1. </w:t>
      </w:r>
      <w:bookmarkStart w:id="4" w:name="OLE_LINK9"/>
      <w:r w:rsidRPr="0015555D">
        <w:rPr>
          <w:rFonts w:ascii="Times New Roman" w:hAnsi="Times New Roman" w:cs="Times New Roman"/>
          <w:sz w:val="24"/>
          <w:szCs w:val="24"/>
        </w:rPr>
        <w:t>Контроллинг</w:t>
      </w:r>
      <w:bookmarkEnd w:id="4"/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2. Обзорпшен – костинг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3. Стандарт – костинг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4. Управление трудовыми ресурсами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 xml:space="preserve">5. </w:t>
      </w:r>
      <w:bookmarkStart w:id="5" w:name="OLE_LINK8"/>
      <w:r w:rsidRPr="0015555D">
        <w:rPr>
          <w:rFonts w:ascii="Times New Roman" w:hAnsi="Times New Roman" w:cs="Times New Roman"/>
          <w:sz w:val="24"/>
          <w:szCs w:val="24"/>
        </w:rPr>
        <w:t>Директ – костинг</w:t>
      </w:r>
      <w:bookmarkEnd w:id="5"/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5D">
        <w:rPr>
          <w:rFonts w:ascii="Times New Roman" w:hAnsi="Times New Roman" w:cs="Times New Roman"/>
          <w:b/>
          <w:sz w:val="24"/>
          <w:szCs w:val="24"/>
        </w:rPr>
        <w:t>9. Показателем эффекта не является: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1. Рост рентабельности производства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2. Снижение расхода металла на прокат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3. Снижение трудоемкости изготовления детали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4. Производительность труда</w:t>
      </w:r>
    </w:p>
    <w:p w:rsidR="00494E72" w:rsidRPr="0015555D" w:rsidRDefault="00494E72" w:rsidP="0015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>5. Срок окупаемости инвестиций.</w:t>
      </w: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72" w:rsidRPr="0015555D" w:rsidRDefault="00494E72" w:rsidP="001555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55D">
        <w:rPr>
          <w:rFonts w:ascii="Times New Roman" w:hAnsi="Times New Roman" w:cs="Times New Roman"/>
          <w:i/>
          <w:sz w:val="24"/>
          <w:szCs w:val="24"/>
        </w:rPr>
        <w:t>Вопросы третьего уровня сложности</w:t>
      </w: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b/>
          <w:sz w:val="24"/>
          <w:szCs w:val="24"/>
        </w:rPr>
        <w:t>1.</w:t>
      </w:r>
      <w:r w:rsidRPr="0015555D">
        <w:rPr>
          <w:rFonts w:ascii="Times New Roman" w:hAnsi="Times New Roman" w:cs="Times New Roman"/>
          <w:sz w:val="24"/>
          <w:szCs w:val="24"/>
        </w:rPr>
        <w:t xml:space="preserve"> Определить оптимальный вариант назначения ресурсов по источникам. Определить оптимальное значение общих затрат. Затраты по назначениям приведены в матрице.</w:t>
      </w:r>
    </w:p>
    <w:p w:rsidR="00494E72" w:rsidRPr="0015555D" w:rsidRDefault="00494E72" w:rsidP="001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55D" w:rsidRPr="0015555D" w:rsidRDefault="0015555D" w:rsidP="001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55D" w:rsidRPr="0015555D" w:rsidRDefault="0015555D" w:rsidP="001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101" w:type="dxa"/>
        <w:tblLayout w:type="fixed"/>
        <w:tblLook w:val="01E0"/>
      </w:tblPr>
      <w:tblGrid>
        <w:gridCol w:w="850"/>
        <w:gridCol w:w="1276"/>
        <w:gridCol w:w="1984"/>
        <w:gridCol w:w="1985"/>
        <w:gridCol w:w="1559"/>
      </w:tblGrid>
      <w:tr w:rsidR="00494E72" w:rsidRPr="0015555D" w:rsidTr="00F90DD2">
        <w:trPr>
          <w:trHeight w:val="520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94E72" w:rsidRPr="0015555D" w:rsidRDefault="00494E72" w:rsidP="0015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6" w:name="_GoBack"/>
            <w:bookmarkStart w:id="7" w:name="OLE_LINK16"/>
            <w:bookmarkEnd w:id="6"/>
            <w:r w:rsidR="005F5D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8.9pt;margin-top:18.55pt;width:8.95pt;height:17.6pt;z-index:251660288">
                  <v:textbox style="mso-next-textbox:#_x0000_s1029">
                    <w:txbxContent>
                      <w:p w:rsidR="00F90DD2" w:rsidRDefault="00F90DD2" w:rsidP="00494E7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</w:p>
                    </w:txbxContent>
                  </v:textbox>
                  <w10:wrap side="left"/>
                </v:shape>
              </w:pict>
            </w:r>
            <w:r w:rsidR="005F5D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 w:rsidR="005F5D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group id="_x0000_s1026" editas="canvas" style="width:81pt;height:45pt;mso-position-horizontal-relative:char;mso-position-vertical-relative:line" coordorigin="2269,8880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69;top:8880;width:7200;height:4320" o:preferrelative="f">
                    <v:fill o:detectmouseclick="t"/>
                    <v:path o:extrusionok="t" o:connecttype="none"/>
                  </v:shape>
                  <v:shape id="_x0000_s1028" type="#_x0000_t202" style="position:absolute;left:7869;top:9744;width:800;height:1728">
                    <v:textbox style="mso-next-textbox:#_x0000_s1028">
                      <w:txbxContent>
                        <w:p w:rsidR="00F90DD2" w:rsidRDefault="00F90DD2" w:rsidP="00494E7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Jj</w:t>
                          </w:r>
                        </w:p>
                      </w:txbxContent>
                    </v:textbox>
                  </v:shape>
                  <w10:wrap type="none" side="left"/>
                  <w10:anchorlock/>
                </v:group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Источники ресурсов</w:t>
            </w:r>
          </w:p>
        </w:tc>
      </w:tr>
      <w:tr w:rsidR="00494E72" w:rsidRPr="0015555D" w:rsidTr="00F90DD2">
        <w:trPr>
          <w:trHeight w:val="168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2" w:rsidRPr="0015555D" w:rsidRDefault="00494E72" w:rsidP="0015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E72" w:rsidRPr="0015555D" w:rsidTr="00F90DD2">
        <w:trPr>
          <w:trHeight w:val="34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4E72" w:rsidRPr="0015555D" w:rsidRDefault="00494E72" w:rsidP="0015555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Виды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4E72" w:rsidRPr="0015555D" w:rsidTr="00F90DD2">
        <w:trPr>
          <w:trHeight w:val="27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2" w:rsidRPr="0015555D" w:rsidRDefault="00494E72" w:rsidP="0015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4E72" w:rsidRPr="0015555D" w:rsidTr="00F90DD2">
        <w:trPr>
          <w:trHeight w:val="2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2" w:rsidRPr="0015555D" w:rsidRDefault="00494E72" w:rsidP="0015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2" w:rsidRPr="0015555D" w:rsidRDefault="00494E72" w:rsidP="001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bookmarkEnd w:id="7"/>
    </w:tbl>
    <w:p w:rsidR="00494E72" w:rsidRPr="0015555D" w:rsidRDefault="00494E72" w:rsidP="001555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E72" w:rsidRPr="0015555D" w:rsidRDefault="00494E72" w:rsidP="0015555D">
      <w:pPr>
        <w:pStyle w:val="aff"/>
      </w:pPr>
      <w:r w:rsidRPr="0015555D">
        <w:rPr>
          <w:b/>
        </w:rPr>
        <w:t>2</w:t>
      </w:r>
      <w:r w:rsidRPr="0015555D">
        <w:t>. На предприятии за отчетный год произведено продукции на 600 млн.тенге., установленный норматив годовой выработки 400 тысяч тенге на человека. Инфляция за год составила 7%. Определить плановую численность персонала.</w:t>
      </w: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b/>
          <w:sz w:val="24"/>
          <w:szCs w:val="24"/>
        </w:rPr>
        <w:t>3.</w:t>
      </w:r>
      <w:r w:rsidRPr="0015555D">
        <w:rPr>
          <w:rFonts w:ascii="Times New Roman" w:hAnsi="Times New Roman" w:cs="Times New Roman"/>
          <w:sz w:val="24"/>
          <w:szCs w:val="24"/>
        </w:rPr>
        <w:t xml:space="preserve"> Цена продукции 24 тенге за штуку. Переменные затраты составляют 9 тенге за штуку.  Постоянные затраты – 450 тысяч тенге. Критический объем производства составит  - штук?</w:t>
      </w: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b/>
          <w:sz w:val="24"/>
          <w:szCs w:val="24"/>
        </w:rPr>
        <w:t>4.</w:t>
      </w:r>
      <w:r w:rsidRPr="0015555D">
        <w:rPr>
          <w:rFonts w:ascii="Times New Roman" w:hAnsi="Times New Roman" w:cs="Times New Roman"/>
          <w:sz w:val="24"/>
          <w:szCs w:val="24"/>
        </w:rPr>
        <w:t xml:space="preserve"> Цена продукции 24 тенге/штуку. Переменные затраты составляют 9 тенге/ штуку. Постоянные затраты 450 тыс. тенге. Критический объем дохода от реализации продукции составит, тыс. тенге? </w:t>
      </w: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15555D">
        <w:rPr>
          <w:rFonts w:ascii="Times New Roman" w:hAnsi="Times New Roman" w:cs="Times New Roman"/>
          <w:sz w:val="24"/>
          <w:szCs w:val="24"/>
        </w:rPr>
        <w:t xml:space="preserve"> Цена продукции 24 тенге/штуку. Переменные затраты составляют 9 тенге/ штуку. Постоянные затраты 450 тыс. тенге, при объеме производства 70 тыс. штук. Маржинальный доход составит, тыс. тенге? </w:t>
      </w: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b/>
          <w:sz w:val="24"/>
          <w:szCs w:val="24"/>
        </w:rPr>
        <w:t>6.</w:t>
      </w:r>
      <w:r w:rsidRPr="0015555D">
        <w:rPr>
          <w:rFonts w:ascii="Times New Roman" w:hAnsi="Times New Roman" w:cs="Times New Roman"/>
          <w:sz w:val="24"/>
          <w:szCs w:val="24"/>
        </w:rPr>
        <w:t xml:space="preserve"> Цена продукции 24 тенге/штуку. Переменные затраты составляют 9 тенге/ штуку. Постоянные затраты 450 тыс. тенге. Удельный маржинальный доход составит, тг/т ?</w:t>
      </w:r>
    </w:p>
    <w:p w:rsidR="00494E72" w:rsidRPr="0015555D" w:rsidRDefault="00494E72" w:rsidP="0015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b/>
          <w:sz w:val="24"/>
          <w:szCs w:val="24"/>
        </w:rPr>
        <w:t>7.</w:t>
      </w:r>
      <w:r w:rsidRPr="0015555D">
        <w:rPr>
          <w:rFonts w:ascii="Times New Roman" w:hAnsi="Times New Roman" w:cs="Times New Roman"/>
          <w:sz w:val="24"/>
          <w:szCs w:val="24"/>
        </w:rPr>
        <w:t xml:space="preserve"> Переменные затраты составляют 9 тенге/ штуку. Постоянные затраты 450 тыс тенге. Объем производства 70 тыс. штук. Критическая цена реализации продукции составит, тенге/шт.?</w:t>
      </w:r>
    </w:p>
    <w:p w:rsidR="00494E72" w:rsidRPr="0015555D" w:rsidRDefault="00494E72" w:rsidP="0015555D">
      <w:pPr>
        <w:pStyle w:val="aff"/>
      </w:pPr>
      <w:r w:rsidRPr="0015555D">
        <w:rPr>
          <w:b/>
        </w:rPr>
        <w:t>8.</w:t>
      </w:r>
      <w:r w:rsidRPr="0015555D">
        <w:t xml:space="preserve"> На предприятии, работающем в три смены, имеются 15 компьютеров. Определить списочную численность программистов, если в среднем на одного человека в году номинальное время работы 275 дней, а явочное время 235 дней.</w:t>
      </w:r>
    </w:p>
    <w:p w:rsidR="0015555D" w:rsidRPr="0015555D" w:rsidRDefault="0015555D" w:rsidP="00155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E72" w:rsidRPr="0015555D" w:rsidRDefault="00494E72" w:rsidP="001555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b/>
          <w:sz w:val="24"/>
          <w:szCs w:val="24"/>
        </w:rPr>
        <w:t>9</w:t>
      </w:r>
      <w:r w:rsidRPr="0015555D">
        <w:rPr>
          <w:rFonts w:ascii="Times New Roman" w:hAnsi="Times New Roman" w:cs="Times New Roman"/>
          <w:sz w:val="24"/>
          <w:szCs w:val="24"/>
        </w:rPr>
        <w:t>. Построить сетевую модель выполнения комплекса работ. Определить длительность критического пути.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0"/>
        <w:gridCol w:w="965"/>
        <w:gridCol w:w="967"/>
        <w:gridCol w:w="967"/>
        <w:gridCol w:w="967"/>
        <w:gridCol w:w="967"/>
        <w:gridCol w:w="967"/>
        <w:gridCol w:w="967"/>
      </w:tblGrid>
      <w:tr w:rsidR="00494E72" w:rsidRPr="0015555D" w:rsidTr="00F90DD2">
        <w:tc>
          <w:tcPr>
            <w:tcW w:w="1662" w:type="pct"/>
            <w:vAlign w:val="center"/>
          </w:tcPr>
          <w:p w:rsidR="00494E72" w:rsidRPr="0015555D" w:rsidRDefault="00494E72" w:rsidP="0015555D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Шифр работ</w:t>
            </w:r>
          </w:p>
        </w:tc>
        <w:tc>
          <w:tcPr>
            <w:tcW w:w="476" w:type="pct"/>
            <w:vAlign w:val="center"/>
          </w:tcPr>
          <w:p w:rsidR="00494E72" w:rsidRPr="0015555D" w:rsidRDefault="00494E72" w:rsidP="0015555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1 -2</w:t>
            </w:r>
          </w:p>
        </w:tc>
        <w:tc>
          <w:tcPr>
            <w:tcW w:w="477" w:type="pct"/>
            <w:vAlign w:val="center"/>
          </w:tcPr>
          <w:p w:rsidR="00494E72" w:rsidRPr="0015555D" w:rsidRDefault="00494E72" w:rsidP="0015555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2 -3</w:t>
            </w:r>
          </w:p>
        </w:tc>
        <w:tc>
          <w:tcPr>
            <w:tcW w:w="477" w:type="pct"/>
            <w:vAlign w:val="center"/>
          </w:tcPr>
          <w:p w:rsidR="00494E72" w:rsidRPr="0015555D" w:rsidRDefault="00494E72" w:rsidP="0015555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2 -4</w:t>
            </w:r>
          </w:p>
        </w:tc>
        <w:tc>
          <w:tcPr>
            <w:tcW w:w="477" w:type="pct"/>
            <w:vAlign w:val="center"/>
          </w:tcPr>
          <w:p w:rsidR="00494E72" w:rsidRPr="0015555D" w:rsidRDefault="00494E72" w:rsidP="0015555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3 -4</w:t>
            </w:r>
          </w:p>
        </w:tc>
        <w:tc>
          <w:tcPr>
            <w:tcW w:w="477" w:type="pct"/>
            <w:vAlign w:val="center"/>
          </w:tcPr>
          <w:p w:rsidR="00494E72" w:rsidRPr="0015555D" w:rsidRDefault="00494E72" w:rsidP="0015555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3 -5</w:t>
            </w:r>
          </w:p>
        </w:tc>
        <w:tc>
          <w:tcPr>
            <w:tcW w:w="477" w:type="pct"/>
            <w:vAlign w:val="center"/>
          </w:tcPr>
          <w:p w:rsidR="00494E72" w:rsidRPr="0015555D" w:rsidRDefault="00494E72" w:rsidP="0015555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4 -5</w:t>
            </w:r>
          </w:p>
        </w:tc>
        <w:tc>
          <w:tcPr>
            <w:tcW w:w="477" w:type="pct"/>
            <w:vAlign w:val="center"/>
          </w:tcPr>
          <w:p w:rsidR="00494E72" w:rsidRPr="0015555D" w:rsidRDefault="00494E72" w:rsidP="0015555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5 -6</w:t>
            </w:r>
          </w:p>
        </w:tc>
      </w:tr>
      <w:tr w:rsidR="00494E72" w:rsidRPr="0015555D" w:rsidTr="00F90DD2">
        <w:tc>
          <w:tcPr>
            <w:tcW w:w="1662" w:type="pct"/>
            <w:vAlign w:val="center"/>
          </w:tcPr>
          <w:p w:rsidR="00494E72" w:rsidRPr="0015555D" w:rsidRDefault="00494E72" w:rsidP="0015555D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Длительность работ, сутки</w:t>
            </w:r>
          </w:p>
        </w:tc>
        <w:tc>
          <w:tcPr>
            <w:tcW w:w="476" w:type="pct"/>
            <w:vAlign w:val="center"/>
          </w:tcPr>
          <w:p w:rsidR="00494E72" w:rsidRPr="0015555D" w:rsidRDefault="00494E72" w:rsidP="0015555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  <w:vAlign w:val="center"/>
          </w:tcPr>
          <w:p w:rsidR="00494E72" w:rsidRPr="0015555D" w:rsidRDefault="00494E72" w:rsidP="0015555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  <w:vAlign w:val="center"/>
          </w:tcPr>
          <w:p w:rsidR="00494E72" w:rsidRPr="0015555D" w:rsidRDefault="00494E72" w:rsidP="0015555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vAlign w:val="center"/>
          </w:tcPr>
          <w:p w:rsidR="00494E72" w:rsidRPr="0015555D" w:rsidRDefault="00494E72" w:rsidP="0015555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vAlign w:val="center"/>
          </w:tcPr>
          <w:p w:rsidR="00494E72" w:rsidRPr="0015555D" w:rsidRDefault="00494E72" w:rsidP="0015555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vAlign w:val="center"/>
          </w:tcPr>
          <w:p w:rsidR="00494E72" w:rsidRPr="0015555D" w:rsidRDefault="00494E72" w:rsidP="0015555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vAlign w:val="center"/>
          </w:tcPr>
          <w:p w:rsidR="00494E72" w:rsidRPr="0015555D" w:rsidRDefault="00494E72" w:rsidP="0015555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4E72" w:rsidRPr="0015555D" w:rsidRDefault="00494E72" w:rsidP="0015555D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sz w:val="24"/>
          <w:szCs w:val="24"/>
        </w:rPr>
        <w:tab/>
      </w:r>
    </w:p>
    <w:p w:rsidR="00494E72" w:rsidRPr="0015555D" w:rsidRDefault="00494E72" w:rsidP="0015555D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5D">
        <w:rPr>
          <w:rFonts w:ascii="Times New Roman" w:hAnsi="Times New Roman" w:cs="Times New Roman"/>
          <w:b/>
          <w:sz w:val="24"/>
          <w:szCs w:val="24"/>
        </w:rPr>
        <w:t>10.</w:t>
      </w:r>
      <w:r w:rsidRPr="0015555D">
        <w:rPr>
          <w:rFonts w:ascii="Times New Roman" w:hAnsi="Times New Roman" w:cs="Times New Roman"/>
          <w:sz w:val="24"/>
          <w:szCs w:val="24"/>
        </w:rPr>
        <w:t xml:space="preserve"> Построить календаризованную сетевую модель выполнения комплекса работ. Построить гистограмму трудозатрат. Рассчитать среднюю потребную численность рабочих.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5"/>
        <w:gridCol w:w="746"/>
        <w:gridCol w:w="746"/>
        <w:gridCol w:w="746"/>
        <w:gridCol w:w="894"/>
        <w:gridCol w:w="1192"/>
        <w:gridCol w:w="894"/>
        <w:gridCol w:w="744"/>
      </w:tblGrid>
      <w:tr w:rsidR="00494E72" w:rsidRPr="0015555D" w:rsidTr="00F90DD2">
        <w:trPr>
          <w:cantSplit/>
          <w:trHeight w:val="20"/>
          <w:jc w:val="center"/>
        </w:trPr>
        <w:tc>
          <w:tcPr>
            <w:tcW w:w="2059" w:type="pct"/>
          </w:tcPr>
          <w:p w:rsidR="00494E72" w:rsidRPr="0015555D" w:rsidRDefault="00494E72" w:rsidP="001555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Шифр работ</w:t>
            </w:r>
          </w:p>
        </w:tc>
        <w:tc>
          <w:tcPr>
            <w:tcW w:w="368" w:type="pct"/>
          </w:tcPr>
          <w:p w:rsidR="00494E72" w:rsidRPr="0015555D" w:rsidRDefault="00494E72" w:rsidP="001555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368" w:type="pct"/>
          </w:tcPr>
          <w:p w:rsidR="00494E72" w:rsidRPr="0015555D" w:rsidRDefault="00494E72" w:rsidP="001555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368" w:type="pct"/>
          </w:tcPr>
          <w:p w:rsidR="00494E72" w:rsidRPr="0015555D" w:rsidRDefault="00494E72" w:rsidP="001555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41" w:type="pct"/>
          </w:tcPr>
          <w:p w:rsidR="00494E72" w:rsidRPr="0015555D" w:rsidRDefault="00494E72" w:rsidP="001555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588" w:type="pct"/>
          </w:tcPr>
          <w:p w:rsidR="00494E72" w:rsidRPr="0015555D" w:rsidRDefault="00494E72" w:rsidP="001555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2- 5</w:t>
            </w:r>
          </w:p>
        </w:tc>
        <w:tc>
          <w:tcPr>
            <w:tcW w:w="441" w:type="pct"/>
          </w:tcPr>
          <w:p w:rsidR="00494E72" w:rsidRPr="0015555D" w:rsidRDefault="00494E72" w:rsidP="001555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367" w:type="pct"/>
          </w:tcPr>
          <w:p w:rsidR="00494E72" w:rsidRPr="0015555D" w:rsidRDefault="00494E72" w:rsidP="001555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494E72" w:rsidRPr="0015555D" w:rsidTr="00F90DD2">
        <w:trPr>
          <w:cantSplit/>
          <w:trHeight w:val="20"/>
          <w:jc w:val="center"/>
        </w:trPr>
        <w:tc>
          <w:tcPr>
            <w:tcW w:w="2059" w:type="pct"/>
          </w:tcPr>
          <w:p w:rsidR="00494E72" w:rsidRPr="0015555D" w:rsidRDefault="00494E72" w:rsidP="001555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Длительность работ, сутки</w:t>
            </w:r>
          </w:p>
        </w:tc>
        <w:tc>
          <w:tcPr>
            <w:tcW w:w="368" w:type="pct"/>
          </w:tcPr>
          <w:p w:rsidR="00494E72" w:rsidRPr="0015555D" w:rsidRDefault="00494E72" w:rsidP="001555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494E72" w:rsidRPr="0015555D" w:rsidRDefault="00494E72" w:rsidP="001555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494E72" w:rsidRPr="0015555D" w:rsidRDefault="00494E72" w:rsidP="001555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:rsidR="00494E72" w:rsidRPr="0015555D" w:rsidRDefault="00494E72" w:rsidP="001555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494E72" w:rsidRPr="0015555D" w:rsidRDefault="00494E72" w:rsidP="001555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:rsidR="00494E72" w:rsidRPr="0015555D" w:rsidRDefault="00494E72" w:rsidP="001555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</w:tcPr>
          <w:p w:rsidR="00494E72" w:rsidRPr="0015555D" w:rsidRDefault="00494E72" w:rsidP="001555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E72" w:rsidRPr="0015555D" w:rsidTr="00F90DD2">
        <w:tblPrEx>
          <w:tblLook w:val="0000"/>
        </w:tblPrEx>
        <w:trPr>
          <w:cantSplit/>
          <w:trHeight w:val="20"/>
          <w:jc w:val="center"/>
        </w:trPr>
        <w:tc>
          <w:tcPr>
            <w:tcW w:w="2059" w:type="pct"/>
          </w:tcPr>
          <w:p w:rsidR="00494E72" w:rsidRPr="0015555D" w:rsidRDefault="00494E72" w:rsidP="001555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Требуемое число рабочих, человек</w:t>
            </w:r>
          </w:p>
        </w:tc>
        <w:tc>
          <w:tcPr>
            <w:tcW w:w="368" w:type="pct"/>
          </w:tcPr>
          <w:p w:rsidR="00494E72" w:rsidRPr="0015555D" w:rsidRDefault="00494E72" w:rsidP="0015555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494E72" w:rsidRPr="0015555D" w:rsidRDefault="00494E72" w:rsidP="0015555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494E72" w:rsidRPr="0015555D" w:rsidRDefault="00494E72" w:rsidP="0015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94E72" w:rsidRPr="0015555D" w:rsidRDefault="00494E72" w:rsidP="001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C36" w:rsidRPr="0015555D" w:rsidRDefault="00993C36" w:rsidP="0015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3C36" w:rsidRPr="0015555D" w:rsidSect="0015555D">
      <w:pgSz w:w="11906" w:h="16838"/>
      <w:pgMar w:top="567" w:right="567" w:bottom="1134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D2" w:rsidRDefault="003926D2" w:rsidP="003B0265">
      <w:pPr>
        <w:spacing w:after="0" w:line="240" w:lineRule="auto"/>
      </w:pPr>
      <w:r>
        <w:separator/>
      </w:r>
    </w:p>
  </w:endnote>
  <w:endnote w:type="continuationSeparator" w:id="0">
    <w:p w:rsidR="003926D2" w:rsidRDefault="003926D2" w:rsidP="003B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4939"/>
      <w:docPartObj>
        <w:docPartGallery w:val="Page Numbers (Bottom of Page)"/>
        <w:docPartUnique/>
      </w:docPartObj>
    </w:sdtPr>
    <w:sdtContent>
      <w:p w:rsidR="00F90DD2" w:rsidRDefault="005F5D24" w:rsidP="00F90DD2">
        <w:pPr>
          <w:pStyle w:val="a3"/>
          <w:jc w:val="center"/>
        </w:pPr>
        <w:fldSimple w:instr=" PAGE   \* MERGEFORMAT ">
          <w:r w:rsidR="006C1D50">
            <w:rPr>
              <w:noProof/>
            </w:rPr>
            <w:t>3</w:t>
          </w:r>
        </w:fldSimple>
      </w:p>
    </w:sdtContent>
  </w:sdt>
  <w:p w:rsidR="00F90DD2" w:rsidRDefault="00F90D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D2" w:rsidRDefault="003926D2" w:rsidP="003B0265">
      <w:pPr>
        <w:spacing w:after="0" w:line="240" w:lineRule="auto"/>
      </w:pPr>
      <w:r>
        <w:separator/>
      </w:r>
    </w:p>
  </w:footnote>
  <w:footnote w:type="continuationSeparator" w:id="0">
    <w:p w:rsidR="003926D2" w:rsidRDefault="003926D2" w:rsidP="003B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8B9"/>
    <w:multiLevelType w:val="singleLevel"/>
    <w:tmpl w:val="D856E5AC"/>
    <w:lvl w:ilvl="0">
      <w:numFmt w:val="bullet"/>
      <w:lvlText w:val="■"/>
      <w:lvlJc w:val="left"/>
    </w:lvl>
  </w:abstractNum>
  <w:abstractNum w:abstractNumId="1">
    <w:nsid w:val="06DD79EB"/>
    <w:multiLevelType w:val="hybridMultilevel"/>
    <w:tmpl w:val="F774C602"/>
    <w:lvl w:ilvl="0" w:tplc="03542306">
      <w:start w:val="6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6098D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">
    <w:nsid w:val="0B711701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4">
    <w:nsid w:val="0E6A21DA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5">
    <w:nsid w:val="0EC970B9"/>
    <w:multiLevelType w:val="hybridMultilevel"/>
    <w:tmpl w:val="79B248AE"/>
    <w:lvl w:ilvl="0" w:tplc="C59A542C">
      <w:start w:val="1"/>
      <w:numFmt w:val="bullet"/>
      <w:lvlText w:val=""/>
      <w:lvlJc w:val="left"/>
      <w:pPr>
        <w:tabs>
          <w:tab w:val="num" w:pos="454"/>
        </w:tabs>
        <w:ind w:left="79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D2825"/>
    <w:multiLevelType w:val="hybridMultilevel"/>
    <w:tmpl w:val="A40AB7A4"/>
    <w:lvl w:ilvl="0" w:tplc="901AD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516EA"/>
    <w:multiLevelType w:val="hybridMultilevel"/>
    <w:tmpl w:val="369691FC"/>
    <w:lvl w:ilvl="0" w:tplc="F2124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B70CE"/>
    <w:multiLevelType w:val="hybridMultilevel"/>
    <w:tmpl w:val="D94CE96A"/>
    <w:lvl w:ilvl="0" w:tplc="FCA870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5E17FD"/>
    <w:multiLevelType w:val="hybridMultilevel"/>
    <w:tmpl w:val="A2E4A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2010C3"/>
    <w:multiLevelType w:val="hybridMultilevel"/>
    <w:tmpl w:val="99E8D502"/>
    <w:lvl w:ilvl="0" w:tplc="6C56B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A4D044D"/>
    <w:multiLevelType w:val="hybridMultilevel"/>
    <w:tmpl w:val="8E04B910"/>
    <w:lvl w:ilvl="0" w:tplc="1E10A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D40EC"/>
    <w:multiLevelType w:val="singleLevel"/>
    <w:tmpl w:val="878224F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>
    <w:nsid w:val="2C847100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4">
    <w:nsid w:val="32F94564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5">
    <w:nsid w:val="3B5860EF"/>
    <w:multiLevelType w:val="hybridMultilevel"/>
    <w:tmpl w:val="051C75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E5509D2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7">
    <w:nsid w:val="401535B8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8">
    <w:nsid w:val="42F916DE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9">
    <w:nsid w:val="48180AAE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0">
    <w:nsid w:val="48AE6D87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1">
    <w:nsid w:val="49976540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2">
    <w:nsid w:val="4B9427DA"/>
    <w:multiLevelType w:val="hybridMultilevel"/>
    <w:tmpl w:val="C3BE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2E65F7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4">
    <w:nsid w:val="53176846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5">
    <w:nsid w:val="55E207FE"/>
    <w:multiLevelType w:val="hybridMultilevel"/>
    <w:tmpl w:val="BCC8B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558A6"/>
    <w:multiLevelType w:val="hybridMultilevel"/>
    <w:tmpl w:val="DD0EE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5F7410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8">
    <w:nsid w:val="5AAB1CA7"/>
    <w:multiLevelType w:val="hybridMultilevel"/>
    <w:tmpl w:val="9EDE1AD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B2D98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0">
    <w:nsid w:val="5EEC5E80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1">
    <w:nsid w:val="61E143D2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2">
    <w:nsid w:val="652038BD"/>
    <w:multiLevelType w:val="hybridMultilevel"/>
    <w:tmpl w:val="884C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8B02E5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4">
    <w:nsid w:val="6FE616EC"/>
    <w:multiLevelType w:val="hybridMultilevel"/>
    <w:tmpl w:val="EFE6FDF8"/>
    <w:lvl w:ilvl="0" w:tplc="5BFE83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6E0316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6">
    <w:nsid w:val="76270A6D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7">
    <w:nsid w:val="76711202"/>
    <w:multiLevelType w:val="singleLevel"/>
    <w:tmpl w:val="780CE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8">
    <w:nsid w:val="78F178DC"/>
    <w:multiLevelType w:val="multilevel"/>
    <w:tmpl w:val="B8CE32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7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  <w:b/>
      </w:rPr>
    </w:lvl>
  </w:abstractNum>
  <w:abstractNum w:abstractNumId="39">
    <w:nsid w:val="79BE3F87"/>
    <w:multiLevelType w:val="hybridMultilevel"/>
    <w:tmpl w:val="A3B62F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B8618E8"/>
    <w:multiLevelType w:val="multilevel"/>
    <w:tmpl w:val="4D4263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41">
    <w:nsid w:val="7C314371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42">
    <w:nsid w:val="7FAA7829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42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33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36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41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37"/>
    <w:lvlOverride w:ilvl="0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0"/>
  </w:num>
  <w:num w:numId="38">
    <w:abstractNumId w:val="38"/>
  </w:num>
  <w:num w:numId="39">
    <w:abstractNumId w:val="8"/>
  </w:num>
  <w:num w:numId="40">
    <w:abstractNumId w:val="25"/>
  </w:num>
  <w:num w:numId="41">
    <w:abstractNumId w:val="5"/>
  </w:num>
  <w:num w:numId="42">
    <w:abstractNumId w:val="15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E72"/>
    <w:rsid w:val="00075FBC"/>
    <w:rsid w:val="001426AA"/>
    <w:rsid w:val="0015555D"/>
    <w:rsid w:val="001B5087"/>
    <w:rsid w:val="0024585C"/>
    <w:rsid w:val="003926D2"/>
    <w:rsid w:val="003B0265"/>
    <w:rsid w:val="003D6C1E"/>
    <w:rsid w:val="00436B11"/>
    <w:rsid w:val="00494E72"/>
    <w:rsid w:val="005F5D24"/>
    <w:rsid w:val="006544E1"/>
    <w:rsid w:val="006A6B37"/>
    <w:rsid w:val="006C1D50"/>
    <w:rsid w:val="008967C9"/>
    <w:rsid w:val="00993C36"/>
    <w:rsid w:val="00B560C0"/>
    <w:rsid w:val="00B851E4"/>
    <w:rsid w:val="00BF1738"/>
    <w:rsid w:val="00C50189"/>
    <w:rsid w:val="00CE34C4"/>
    <w:rsid w:val="00F9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7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94E72"/>
    <w:pPr>
      <w:spacing w:after="0" w:line="36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494E72"/>
    <w:pPr>
      <w:spacing w:after="0" w:line="36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94E72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494E72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494E7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kern w:val="2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94E7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20"/>
      <w:lang w:eastAsia="ru-RU"/>
    </w:rPr>
  </w:style>
  <w:style w:type="paragraph" w:styleId="7">
    <w:name w:val="heading 7"/>
    <w:basedOn w:val="a"/>
    <w:next w:val="a"/>
    <w:link w:val="70"/>
    <w:qFormat/>
    <w:rsid w:val="00494E7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kern w:val="2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4E7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kern w:val="2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94E72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E7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494E7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94E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494E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94E72"/>
    <w:rPr>
      <w:rFonts w:ascii="Times New Roman" w:eastAsia="Times New Roman" w:hAnsi="Times New Roman" w:cs="Times New Roman"/>
      <w:b/>
      <w:bCs/>
      <w:i/>
      <w:iCs/>
      <w:kern w:val="2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94E72"/>
    <w:rPr>
      <w:rFonts w:ascii="Times New Roman" w:eastAsia="Times New Roman" w:hAnsi="Times New Roman" w:cs="Times New Roman"/>
      <w:b/>
      <w:bCs/>
      <w:kern w:val="20"/>
      <w:lang w:eastAsia="ru-RU"/>
    </w:rPr>
  </w:style>
  <w:style w:type="character" w:customStyle="1" w:styleId="70">
    <w:name w:val="Заголовок 7 Знак"/>
    <w:basedOn w:val="a0"/>
    <w:link w:val="7"/>
    <w:rsid w:val="00494E72"/>
    <w:rPr>
      <w:rFonts w:ascii="Times New Roman" w:eastAsia="Times New Roman" w:hAnsi="Times New Roman" w:cs="Times New Roman"/>
      <w:kern w:val="2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94E72"/>
    <w:rPr>
      <w:rFonts w:ascii="Times New Roman" w:eastAsia="Times New Roman" w:hAnsi="Times New Roman" w:cs="Times New Roman"/>
      <w:i/>
      <w:iCs/>
      <w:kern w:val="2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94E72"/>
    <w:rPr>
      <w:rFonts w:ascii="Arial" w:eastAsia="Times New Roman" w:hAnsi="Arial" w:cs="Arial"/>
      <w:lang w:val="uk-UA" w:eastAsia="ru-RU"/>
    </w:rPr>
  </w:style>
  <w:style w:type="paragraph" w:styleId="a3">
    <w:name w:val="footer"/>
    <w:basedOn w:val="a"/>
    <w:link w:val="a4"/>
    <w:uiPriority w:val="99"/>
    <w:rsid w:val="0049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4E72"/>
    <w:rPr>
      <w:rFonts w:ascii="Calibri" w:eastAsia="Calibri" w:hAnsi="Calibri" w:cs="Calibri"/>
    </w:rPr>
  </w:style>
  <w:style w:type="paragraph" w:styleId="a5">
    <w:name w:val="Normal (Web)"/>
    <w:basedOn w:val="a"/>
    <w:rsid w:val="00494E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Body Text"/>
    <w:basedOn w:val="a"/>
    <w:link w:val="a7"/>
    <w:rsid w:val="00494E72"/>
    <w:pPr>
      <w:widowControl w:val="0"/>
      <w:snapToGrid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94E7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1">
    <w:name w:val="Body Text 2"/>
    <w:basedOn w:val="a"/>
    <w:link w:val="22"/>
    <w:rsid w:val="00494E72"/>
    <w:pPr>
      <w:widowControl w:val="0"/>
      <w:snapToGrid w:val="0"/>
      <w:spacing w:after="120" w:line="48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94E7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List Paragraph"/>
    <w:basedOn w:val="a"/>
    <w:qFormat/>
    <w:rsid w:val="00494E72"/>
    <w:pPr>
      <w:widowControl w:val="0"/>
      <w:snapToGrid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1">
    <w:name w:val="Body Text Indent 3"/>
    <w:basedOn w:val="a"/>
    <w:link w:val="32"/>
    <w:rsid w:val="00494E7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494E7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table" w:styleId="a9">
    <w:name w:val="Table Grid"/>
    <w:basedOn w:val="a1"/>
    <w:rsid w:val="00494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rsid w:val="00494E72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12">
    <w:name w:val="toc 1"/>
    <w:basedOn w:val="a"/>
    <w:next w:val="a"/>
    <w:autoRedefine/>
    <w:uiPriority w:val="39"/>
    <w:rsid w:val="00494E72"/>
    <w:pPr>
      <w:tabs>
        <w:tab w:val="right" w:leader="dot" w:pos="9355"/>
      </w:tabs>
      <w:spacing w:after="0" w:line="360" w:lineRule="auto"/>
      <w:ind w:right="851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23">
    <w:name w:val="toc 2"/>
    <w:basedOn w:val="a"/>
    <w:next w:val="a"/>
    <w:autoRedefine/>
    <w:uiPriority w:val="39"/>
    <w:rsid w:val="00494E72"/>
    <w:pPr>
      <w:tabs>
        <w:tab w:val="right" w:leader="dot" w:pos="9355"/>
      </w:tabs>
      <w:spacing w:after="0" w:line="360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Текст примечания Знак"/>
    <w:basedOn w:val="a0"/>
    <w:link w:val="ab"/>
    <w:semiHidden/>
    <w:locked/>
    <w:rsid w:val="00494E72"/>
    <w:rPr>
      <w:rFonts w:ascii="Journal" w:hAnsi="Journal"/>
      <w:sz w:val="24"/>
      <w:lang w:val="uk-UA" w:eastAsia="ru-RU"/>
    </w:rPr>
  </w:style>
  <w:style w:type="paragraph" w:styleId="ab">
    <w:name w:val="annotation text"/>
    <w:basedOn w:val="a"/>
    <w:link w:val="aa"/>
    <w:semiHidden/>
    <w:rsid w:val="00494E72"/>
    <w:pPr>
      <w:spacing w:after="0" w:line="240" w:lineRule="auto"/>
      <w:jc w:val="both"/>
    </w:pPr>
    <w:rPr>
      <w:rFonts w:ascii="Journal" w:eastAsiaTheme="minorHAnsi" w:hAnsi="Journal" w:cstheme="minorBidi"/>
      <w:sz w:val="24"/>
      <w:lang w:val="uk-UA" w:eastAsia="ru-RU"/>
    </w:rPr>
  </w:style>
  <w:style w:type="character" w:customStyle="1" w:styleId="13">
    <w:name w:val="Текст примечания Знак1"/>
    <w:basedOn w:val="a0"/>
    <w:link w:val="ab"/>
    <w:uiPriority w:val="99"/>
    <w:semiHidden/>
    <w:rsid w:val="00494E72"/>
    <w:rPr>
      <w:rFonts w:ascii="Calibri" w:eastAsia="Calibri" w:hAnsi="Calibri" w:cs="Calibri"/>
      <w:sz w:val="20"/>
      <w:szCs w:val="20"/>
    </w:rPr>
  </w:style>
  <w:style w:type="character" w:customStyle="1" w:styleId="ac">
    <w:name w:val="Верхний колонтитул Знак"/>
    <w:basedOn w:val="a0"/>
    <w:link w:val="ad"/>
    <w:locked/>
    <w:rsid w:val="00494E72"/>
    <w:rPr>
      <w:sz w:val="28"/>
      <w:lang w:val="uk-UA" w:eastAsia="ru-RU"/>
    </w:rPr>
  </w:style>
  <w:style w:type="paragraph" w:styleId="ad">
    <w:name w:val="header"/>
    <w:basedOn w:val="a"/>
    <w:link w:val="ac"/>
    <w:rsid w:val="00494E72"/>
    <w:pPr>
      <w:tabs>
        <w:tab w:val="center" w:pos="4153"/>
        <w:tab w:val="right" w:pos="8306"/>
      </w:tabs>
      <w:spacing w:after="0" w:line="240" w:lineRule="auto"/>
      <w:jc w:val="both"/>
    </w:pPr>
    <w:rPr>
      <w:rFonts w:asciiTheme="minorHAnsi" w:eastAsiaTheme="minorHAnsi" w:hAnsiTheme="minorHAnsi" w:cstheme="minorBidi"/>
      <w:sz w:val="28"/>
      <w:lang w:val="uk-UA" w:eastAsia="ru-RU"/>
    </w:rPr>
  </w:style>
  <w:style w:type="character" w:customStyle="1" w:styleId="14">
    <w:name w:val="Верхний колонтитул Знак1"/>
    <w:basedOn w:val="a0"/>
    <w:link w:val="ad"/>
    <w:uiPriority w:val="99"/>
    <w:semiHidden/>
    <w:rsid w:val="00494E72"/>
    <w:rPr>
      <w:rFonts w:ascii="Calibri" w:eastAsia="Calibri" w:hAnsi="Calibri" w:cs="Calibri"/>
    </w:rPr>
  </w:style>
  <w:style w:type="paragraph" w:styleId="ae">
    <w:name w:val="caption"/>
    <w:basedOn w:val="a"/>
    <w:next w:val="a"/>
    <w:qFormat/>
    <w:rsid w:val="00494E72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">
    <w:name w:val="Название Знак"/>
    <w:basedOn w:val="a0"/>
    <w:link w:val="af0"/>
    <w:locked/>
    <w:rsid w:val="00494E72"/>
    <w:rPr>
      <w:b/>
      <w:sz w:val="28"/>
      <w:lang w:eastAsia="ru-RU"/>
    </w:rPr>
  </w:style>
  <w:style w:type="paragraph" w:styleId="af0">
    <w:name w:val="Title"/>
    <w:basedOn w:val="a"/>
    <w:link w:val="af"/>
    <w:qFormat/>
    <w:rsid w:val="00494E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5">
    <w:name w:val="Название Знак1"/>
    <w:basedOn w:val="a0"/>
    <w:link w:val="af0"/>
    <w:uiPriority w:val="10"/>
    <w:rsid w:val="00494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locked/>
    <w:rsid w:val="00494E72"/>
    <w:rPr>
      <w:b/>
      <w:kern w:val="2"/>
      <w:sz w:val="28"/>
      <w:lang w:eastAsia="ru-RU"/>
    </w:rPr>
  </w:style>
  <w:style w:type="paragraph" w:styleId="af2">
    <w:name w:val="Body Text Indent"/>
    <w:basedOn w:val="a"/>
    <w:link w:val="af1"/>
    <w:rsid w:val="00494E72"/>
    <w:pPr>
      <w:spacing w:after="0" w:line="240" w:lineRule="auto"/>
      <w:jc w:val="both"/>
    </w:pPr>
    <w:rPr>
      <w:rFonts w:asciiTheme="minorHAnsi" w:eastAsiaTheme="minorHAnsi" w:hAnsiTheme="minorHAnsi" w:cstheme="minorBidi"/>
      <w:b/>
      <w:kern w:val="2"/>
      <w:sz w:val="28"/>
      <w:lang w:eastAsia="ru-RU"/>
    </w:rPr>
  </w:style>
  <w:style w:type="character" w:customStyle="1" w:styleId="16">
    <w:name w:val="Основной текст с отступом Знак1"/>
    <w:basedOn w:val="a0"/>
    <w:link w:val="af2"/>
    <w:uiPriority w:val="99"/>
    <w:semiHidden/>
    <w:rsid w:val="00494E72"/>
    <w:rPr>
      <w:rFonts w:ascii="Calibri" w:eastAsia="Calibri" w:hAnsi="Calibri" w:cs="Calibri"/>
    </w:rPr>
  </w:style>
  <w:style w:type="character" w:customStyle="1" w:styleId="33">
    <w:name w:val="Основной текст 3 Знак"/>
    <w:basedOn w:val="a0"/>
    <w:link w:val="34"/>
    <w:locked/>
    <w:rsid w:val="00494E72"/>
    <w:rPr>
      <w:kern w:val="2"/>
      <w:sz w:val="16"/>
      <w:szCs w:val="16"/>
      <w:lang w:eastAsia="ru-RU"/>
    </w:rPr>
  </w:style>
  <w:style w:type="paragraph" w:styleId="34">
    <w:name w:val="Body Text 3"/>
    <w:basedOn w:val="a"/>
    <w:link w:val="33"/>
    <w:rsid w:val="00494E72"/>
    <w:pPr>
      <w:spacing w:after="120" w:line="240" w:lineRule="auto"/>
    </w:pPr>
    <w:rPr>
      <w:rFonts w:asciiTheme="minorHAnsi" w:eastAsiaTheme="minorHAnsi" w:hAnsiTheme="minorHAnsi" w:cstheme="minorBidi"/>
      <w:kern w:val="2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494E72"/>
    <w:rPr>
      <w:rFonts w:ascii="Calibri" w:eastAsia="Calibri" w:hAnsi="Calibri" w:cs="Calibri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locked/>
    <w:rsid w:val="00494E72"/>
    <w:rPr>
      <w:sz w:val="28"/>
      <w:lang w:val="uk-UA" w:eastAsia="ru-RU"/>
    </w:rPr>
  </w:style>
  <w:style w:type="paragraph" w:styleId="25">
    <w:name w:val="Body Text Indent 2"/>
    <w:basedOn w:val="a"/>
    <w:link w:val="24"/>
    <w:rsid w:val="00494E7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  <w:sz w:val="28"/>
      <w:lang w:val="uk-UA" w:eastAsia="ru-RU"/>
    </w:rPr>
  </w:style>
  <w:style w:type="character" w:customStyle="1" w:styleId="210">
    <w:name w:val="Основной текст с отступом 2 Знак1"/>
    <w:basedOn w:val="a0"/>
    <w:link w:val="25"/>
    <w:uiPriority w:val="99"/>
    <w:semiHidden/>
    <w:rsid w:val="00494E72"/>
    <w:rPr>
      <w:rFonts w:ascii="Calibri" w:eastAsia="Calibri" w:hAnsi="Calibri" w:cs="Calibri"/>
    </w:rPr>
  </w:style>
  <w:style w:type="character" w:customStyle="1" w:styleId="17">
    <w:name w:val="Знак Знак1"/>
    <w:basedOn w:val="a0"/>
    <w:locked/>
    <w:rsid w:val="00494E72"/>
    <w:rPr>
      <w:sz w:val="16"/>
      <w:szCs w:val="16"/>
      <w:lang w:val="uk-UA" w:eastAsia="ru-RU" w:bidi="ar-SA"/>
    </w:rPr>
  </w:style>
  <w:style w:type="paragraph" w:styleId="af3">
    <w:name w:val="Block Text"/>
    <w:basedOn w:val="a"/>
    <w:rsid w:val="00494E72"/>
    <w:pPr>
      <w:shd w:val="clear" w:color="auto" w:fill="FFFFFF"/>
      <w:spacing w:after="0" w:line="240" w:lineRule="auto"/>
      <w:ind w:left="65" w:right="614" w:firstLine="739"/>
      <w:jc w:val="both"/>
    </w:pPr>
    <w:rPr>
      <w:rFonts w:ascii="Times New Roman" w:eastAsia="Times New Roman" w:hAnsi="Times New Roman" w:cs="Times New Roman"/>
      <w:color w:val="000000"/>
      <w:sz w:val="28"/>
      <w:szCs w:val="31"/>
      <w:lang w:eastAsia="ru-RU"/>
    </w:rPr>
  </w:style>
  <w:style w:type="character" w:customStyle="1" w:styleId="af4">
    <w:name w:val="Схема документа Знак"/>
    <w:basedOn w:val="a0"/>
    <w:link w:val="af5"/>
    <w:semiHidden/>
    <w:locked/>
    <w:rsid w:val="00494E72"/>
    <w:rPr>
      <w:sz w:val="24"/>
      <w:shd w:val="clear" w:color="auto" w:fill="000080"/>
      <w:lang w:val="uk-UA" w:eastAsia="ru-RU"/>
    </w:rPr>
  </w:style>
  <w:style w:type="paragraph" w:styleId="af5">
    <w:name w:val="Document Map"/>
    <w:basedOn w:val="a"/>
    <w:link w:val="af4"/>
    <w:semiHidden/>
    <w:rsid w:val="00494E72"/>
    <w:pPr>
      <w:shd w:val="clear" w:color="auto" w:fill="000080"/>
      <w:spacing w:after="0" w:line="240" w:lineRule="auto"/>
      <w:jc w:val="both"/>
    </w:pPr>
    <w:rPr>
      <w:rFonts w:asciiTheme="minorHAnsi" w:eastAsiaTheme="minorHAnsi" w:hAnsiTheme="minorHAnsi" w:cstheme="minorBidi"/>
      <w:sz w:val="24"/>
      <w:lang w:val="uk-UA" w:eastAsia="ru-RU"/>
    </w:rPr>
  </w:style>
  <w:style w:type="character" w:customStyle="1" w:styleId="18">
    <w:name w:val="Схема документа Знак1"/>
    <w:basedOn w:val="a0"/>
    <w:link w:val="af5"/>
    <w:uiPriority w:val="99"/>
    <w:semiHidden/>
    <w:rsid w:val="00494E72"/>
    <w:rPr>
      <w:rFonts w:ascii="Tahoma" w:eastAsia="Calibri" w:hAnsi="Tahoma" w:cs="Tahoma"/>
      <w:sz w:val="16"/>
      <w:szCs w:val="16"/>
    </w:rPr>
  </w:style>
  <w:style w:type="paragraph" w:customStyle="1" w:styleId="af6">
    <w:name w:val="Переменные"/>
    <w:basedOn w:val="a6"/>
    <w:rsid w:val="00494E72"/>
    <w:pPr>
      <w:widowControl/>
      <w:tabs>
        <w:tab w:val="left" w:pos="482"/>
      </w:tabs>
      <w:snapToGrid/>
      <w:spacing w:after="0" w:line="336" w:lineRule="auto"/>
      <w:ind w:left="482" w:hanging="482"/>
    </w:pPr>
    <w:rPr>
      <w:rFonts w:asciiTheme="minorHAnsi" w:eastAsiaTheme="minorHAnsi" w:hAnsiTheme="minorHAnsi" w:cstheme="minorBidi"/>
      <w:sz w:val="28"/>
      <w:szCs w:val="22"/>
      <w:lang w:val="uk-UA"/>
    </w:rPr>
  </w:style>
  <w:style w:type="paragraph" w:customStyle="1" w:styleId="af7">
    <w:name w:val="Формула"/>
    <w:basedOn w:val="a6"/>
    <w:rsid w:val="00494E72"/>
    <w:pPr>
      <w:widowControl/>
      <w:tabs>
        <w:tab w:val="center" w:pos="4536"/>
        <w:tab w:val="right" w:pos="9356"/>
      </w:tabs>
      <w:snapToGrid/>
      <w:spacing w:after="0" w:line="336" w:lineRule="auto"/>
      <w:ind w:firstLine="0"/>
    </w:pPr>
    <w:rPr>
      <w:rFonts w:asciiTheme="minorHAnsi" w:eastAsiaTheme="minorHAnsi" w:hAnsiTheme="minorHAnsi" w:cstheme="minorBidi"/>
      <w:sz w:val="28"/>
      <w:szCs w:val="22"/>
      <w:lang w:val="uk-UA"/>
    </w:rPr>
  </w:style>
  <w:style w:type="paragraph" w:customStyle="1" w:styleId="af8">
    <w:name w:val="Чертежный"/>
    <w:rsid w:val="00494E7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9">
    <w:name w:val="Листинг программы"/>
    <w:rsid w:val="00494E72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-1">
    <w:name w:val="список-1"/>
    <w:basedOn w:val="a"/>
    <w:rsid w:val="00494E72"/>
    <w:pPr>
      <w:tabs>
        <w:tab w:val="num" w:pos="360"/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494E72"/>
    <w:pPr>
      <w:widowControl w:val="0"/>
      <w:autoSpaceDE w:val="0"/>
      <w:autoSpaceDN w:val="0"/>
      <w:adjustRightInd w:val="0"/>
      <w:spacing w:before="580" w:after="0" w:line="240" w:lineRule="auto"/>
      <w:ind w:left="40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FR2">
    <w:name w:val="FR2"/>
    <w:rsid w:val="00494E72"/>
    <w:pPr>
      <w:widowControl w:val="0"/>
      <w:autoSpaceDE w:val="0"/>
      <w:autoSpaceDN w:val="0"/>
      <w:adjustRightInd w:val="0"/>
      <w:spacing w:after="0" w:line="336" w:lineRule="auto"/>
      <w:ind w:left="40" w:right="5800"/>
    </w:pPr>
    <w:rPr>
      <w:rFonts w:ascii="Courier New" w:eastAsia="Times New Roman" w:hAnsi="Courier New" w:cs="Courier New"/>
      <w:lang w:eastAsia="ru-RU"/>
    </w:rPr>
  </w:style>
  <w:style w:type="character" w:styleId="afa">
    <w:name w:val="page number"/>
    <w:basedOn w:val="a0"/>
    <w:rsid w:val="00494E72"/>
    <w:rPr>
      <w:rFonts w:ascii="Times New Roman" w:hAnsi="Times New Roman" w:cs="Times New Roman" w:hint="default"/>
      <w:noProof w:val="0"/>
      <w:lang w:val="uk-UA"/>
    </w:rPr>
  </w:style>
  <w:style w:type="character" w:customStyle="1" w:styleId="afb">
    <w:name w:val="Текст выноски Знак"/>
    <w:basedOn w:val="a0"/>
    <w:link w:val="afc"/>
    <w:uiPriority w:val="99"/>
    <w:semiHidden/>
    <w:rsid w:val="00494E7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c">
    <w:name w:val="Balloon Text"/>
    <w:basedOn w:val="a"/>
    <w:link w:val="afb"/>
    <w:uiPriority w:val="99"/>
    <w:semiHidden/>
    <w:unhideWhenUsed/>
    <w:rsid w:val="00494E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9">
    <w:name w:val="Текст выноски Знак1"/>
    <w:basedOn w:val="a0"/>
    <w:link w:val="afc"/>
    <w:uiPriority w:val="99"/>
    <w:semiHidden/>
    <w:rsid w:val="00494E72"/>
    <w:rPr>
      <w:rFonts w:ascii="Tahoma" w:eastAsia="Calibri" w:hAnsi="Tahoma" w:cs="Tahoma"/>
      <w:sz w:val="16"/>
      <w:szCs w:val="16"/>
    </w:rPr>
  </w:style>
  <w:style w:type="character" w:styleId="afd">
    <w:name w:val="Hyperlink"/>
    <w:basedOn w:val="a0"/>
    <w:uiPriority w:val="99"/>
    <w:unhideWhenUsed/>
    <w:rsid w:val="00494E72"/>
    <w:rPr>
      <w:color w:val="0000FF" w:themeColor="hyperlink"/>
      <w:u w:val="single"/>
    </w:rPr>
  </w:style>
  <w:style w:type="paragraph" w:customStyle="1" w:styleId="afe">
    <w:name w:val="строгий"/>
    <w:basedOn w:val="a"/>
    <w:rsid w:val="00494E72"/>
    <w:pPr>
      <w:tabs>
        <w:tab w:val="left" w:pos="397"/>
      </w:tabs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No Spacing"/>
    <w:qFormat/>
    <w:rsid w:val="00494E7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0">
    <w:name w:val="Стиль"/>
    <w:rsid w:val="00494E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Strong"/>
    <w:basedOn w:val="a0"/>
    <w:qFormat/>
    <w:rsid w:val="00F90DD2"/>
    <w:rPr>
      <w:b/>
      <w:bCs/>
    </w:rPr>
  </w:style>
  <w:style w:type="character" w:customStyle="1" w:styleId="s0">
    <w:name w:val="s0"/>
    <w:rsid w:val="00F90DD2"/>
    <w:rPr>
      <w:rFonts w:ascii="Times New Roman" w:hAnsi="Times New Roman"/>
      <w:color w:val="000000"/>
      <w:sz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iviy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94B3-6D2D-4B51-B65D-D8C800A1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18</Pages>
  <Words>4388</Words>
  <Characters>25015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2015-07-09T10:59:00Z</cp:lastPrinted>
  <dcterms:created xsi:type="dcterms:W3CDTF">2012-12-16T16:05:00Z</dcterms:created>
  <dcterms:modified xsi:type="dcterms:W3CDTF">2015-07-09T11:05:00Z</dcterms:modified>
</cp:coreProperties>
</file>